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4D" w:rsidRPr="00276B4D" w:rsidRDefault="00276B4D">
      <w:pPr>
        <w:rPr>
          <w:b/>
          <w:sz w:val="40"/>
          <w:szCs w:val="40"/>
        </w:rPr>
      </w:pPr>
      <w:r w:rsidRPr="00276B4D">
        <w:rPr>
          <w:b/>
          <w:sz w:val="40"/>
          <w:szCs w:val="40"/>
        </w:rPr>
        <w:t>İŞ SAĞLIĞI GÜVENLİĞİ EĞİTİMİ DUYURUSU</w:t>
      </w:r>
    </w:p>
    <w:p w:rsidR="004609D8" w:rsidRPr="00564F3E" w:rsidRDefault="00FE0DC5">
      <w:pPr>
        <w:rPr>
          <w:sz w:val="28"/>
          <w:szCs w:val="28"/>
        </w:rPr>
      </w:pPr>
      <w:r w:rsidRPr="00564F3E">
        <w:rPr>
          <w:sz w:val="28"/>
          <w:szCs w:val="28"/>
        </w:rPr>
        <w:t>Zorun</w:t>
      </w:r>
      <w:r w:rsidR="006E5FCF">
        <w:rPr>
          <w:sz w:val="28"/>
          <w:szCs w:val="28"/>
        </w:rPr>
        <w:t xml:space="preserve">lu Yaz Stajını Hastanelerde </w:t>
      </w:r>
      <w:r w:rsidRPr="00564F3E">
        <w:rPr>
          <w:sz w:val="28"/>
          <w:szCs w:val="28"/>
        </w:rPr>
        <w:t xml:space="preserve">Yapacak Yüksekokulumuz öğrencilerine “ </w:t>
      </w:r>
      <w:r w:rsidR="007153F4" w:rsidRPr="00564F3E">
        <w:rPr>
          <w:sz w:val="28"/>
          <w:szCs w:val="28"/>
        </w:rPr>
        <w:t>İş Sağlığı ve Güvenliği Eğitimi</w:t>
      </w:r>
      <w:r w:rsidRPr="00564F3E">
        <w:rPr>
          <w:sz w:val="28"/>
          <w:szCs w:val="28"/>
        </w:rPr>
        <w:t xml:space="preserve">” verilecektir. </w:t>
      </w:r>
    </w:p>
    <w:p w:rsidR="003C534A" w:rsidRPr="006E5FCF" w:rsidRDefault="00FE0DC5">
      <w:pPr>
        <w:rPr>
          <w:b/>
          <w:sz w:val="28"/>
          <w:szCs w:val="28"/>
          <w:u w:val="single"/>
        </w:rPr>
      </w:pPr>
      <w:r w:rsidRPr="006E5FCF">
        <w:rPr>
          <w:b/>
          <w:sz w:val="28"/>
          <w:szCs w:val="28"/>
          <w:u w:val="single"/>
        </w:rPr>
        <w:t xml:space="preserve">Bu eğitime katılması zorunlu </w:t>
      </w:r>
      <w:r w:rsidR="007153F4" w:rsidRPr="006E5FCF">
        <w:rPr>
          <w:b/>
          <w:sz w:val="28"/>
          <w:szCs w:val="28"/>
          <w:u w:val="single"/>
        </w:rPr>
        <w:t>programlar ve öğrenci sayıları: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2303"/>
        <w:gridCol w:w="2303"/>
      </w:tblGrid>
      <w:tr w:rsidR="00FA70EC" w:rsidTr="00FE0DC5">
        <w:tc>
          <w:tcPr>
            <w:tcW w:w="32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FA70EC" w:rsidRPr="00FA70EC" w:rsidRDefault="00FA70EC">
            <w:pPr>
              <w:rPr>
                <w:b/>
              </w:rPr>
            </w:pPr>
            <w:r w:rsidRPr="00FA70EC">
              <w:rPr>
                <w:b/>
              </w:rPr>
              <w:t xml:space="preserve">PROGRAMLAR </w:t>
            </w:r>
          </w:p>
        </w:tc>
        <w:tc>
          <w:tcPr>
            <w:tcW w:w="137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0EC" w:rsidRPr="00FA70EC" w:rsidRDefault="00FA70EC">
            <w:pPr>
              <w:rPr>
                <w:b/>
              </w:rPr>
            </w:pPr>
            <w:r w:rsidRPr="00FA70EC">
              <w:rPr>
                <w:b/>
              </w:rPr>
              <w:t>ÖĞRENCİ SAYISI</w:t>
            </w: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0EC" w:rsidRPr="00FA70EC" w:rsidRDefault="00FA70EC" w:rsidP="00FA70EC">
            <w:pPr>
              <w:rPr>
                <w:b/>
              </w:rPr>
            </w:pPr>
            <w:r w:rsidRPr="00FA70EC">
              <w:rPr>
                <w:b/>
              </w:rPr>
              <w:t xml:space="preserve">EĞİTİM GÜNÜ </w:t>
            </w:r>
            <w:r w:rsidR="00CC60D4">
              <w:rPr>
                <w:b/>
              </w:rPr>
              <w:t>ve SAATİ</w:t>
            </w:r>
          </w:p>
        </w:tc>
        <w:tc>
          <w:tcPr>
            <w:tcW w:w="23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0EC" w:rsidRPr="00FA70EC" w:rsidRDefault="00FA70EC">
            <w:pPr>
              <w:rPr>
                <w:b/>
              </w:rPr>
            </w:pPr>
            <w:r w:rsidRPr="00FA70EC">
              <w:rPr>
                <w:b/>
              </w:rPr>
              <w:t>EĞİTİM YERİ</w:t>
            </w:r>
          </w:p>
        </w:tc>
      </w:tr>
      <w:tr w:rsidR="00FE0DC5" w:rsidTr="00FE0DC5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</w:tcPr>
          <w:p w:rsidR="00FE0DC5" w:rsidRDefault="00FE0DC5">
            <w:r>
              <w:t>Ameliyathane Hizmetleri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</w:tcPr>
          <w:p w:rsidR="00FE0DC5" w:rsidRDefault="00564F3E">
            <w:r>
              <w:t>60</w:t>
            </w:r>
          </w:p>
        </w:tc>
        <w:tc>
          <w:tcPr>
            <w:tcW w:w="2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E0DC5" w:rsidRPr="00564F3E" w:rsidRDefault="00FE0DC5" w:rsidP="00FA70EC">
            <w:pPr>
              <w:rPr>
                <w:sz w:val="28"/>
                <w:szCs w:val="28"/>
              </w:rPr>
            </w:pPr>
          </w:p>
          <w:p w:rsidR="00FE0DC5" w:rsidRPr="00564F3E" w:rsidRDefault="00FE0DC5" w:rsidP="00FA70EC">
            <w:pPr>
              <w:rPr>
                <w:sz w:val="28"/>
                <w:szCs w:val="28"/>
              </w:rPr>
            </w:pPr>
            <w:r w:rsidRPr="00564F3E">
              <w:rPr>
                <w:sz w:val="28"/>
                <w:szCs w:val="28"/>
              </w:rPr>
              <w:t xml:space="preserve">01.06.2018 </w:t>
            </w:r>
          </w:p>
          <w:p w:rsidR="00FE0DC5" w:rsidRPr="00564F3E" w:rsidRDefault="00CC60D4" w:rsidP="00564F3E">
            <w:pPr>
              <w:rPr>
                <w:sz w:val="28"/>
                <w:szCs w:val="28"/>
              </w:rPr>
            </w:pPr>
            <w:r w:rsidRPr="00564F3E">
              <w:rPr>
                <w:sz w:val="28"/>
                <w:szCs w:val="28"/>
              </w:rPr>
              <w:t>Saat: 9.00-17.00</w:t>
            </w:r>
          </w:p>
        </w:tc>
        <w:tc>
          <w:tcPr>
            <w:tcW w:w="2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E0DC5" w:rsidRDefault="00FE0DC5"/>
          <w:p w:rsidR="00FE0DC5" w:rsidRDefault="00FE0DC5"/>
          <w:p w:rsidR="00FE0DC5" w:rsidRDefault="00564F3E">
            <w:r>
              <w:t>KÜLTÜR SANAT EVİ</w:t>
            </w:r>
          </w:p>
        </w:tc>
      </w:tr>
      <w:tr w:rsidR="00FE0DC5" w:rsidTr="00FE0DC5">
        <w:tc>
          <w:tcPr>
            <w:tcW w:w="3227" w:type="dxa"/>
            <w:tcBorders>
              <w:left w:val="single" w:sz="24" w:space="0" w:color="auto"/>
            </w:tcBorders>
          </w:tcPr>
          <w:p w:rsidR="00FE0DC5" w:rsidRDefault="00FE0DC5">
            <w:r>
              <w:t>Anestezi</w:t>
            </w:r>
          </w:p>
        </w:tc>
        <w:tc>
          <w:tcPr>
            <w:tcW w:w="1379" w:type="dxa"/>
            <w:tcBorders>
              <w:right w:val="single" w:sz="24" w:space="0" w:color="auto"/>
            </w:tcBorders>
          </w:tcPr>
          <w:p w:rsidR="00FE0DC5" w:rsidRDefault="00FE0DC5">
            <w:r>
              <w:t>47</w:t>
            </w: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Pr="00564F3E" w:rsidRDefault="00FE0DC5" w:rsidP="001F56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Default="00FE0DC5"/>
        </w:tc>
      </w:tr>
      <w:tr w:rsidR="00FE0DC5" w:rsidTr="00FE0DC5">
        <w:tc>
          <w:tcPr>
            <w:tcW w:w="3227" w:type="dxa"/>
            <w:tcBorders>
              <w:left w:val="single" w:sz="24" w:space="0" w:color="auto"/>
            </w:tcBorders>
          </w:tcPr>
          <w:p w:rsidR="00FE0DC5" w:rsidRDefault="00FE0DC5">
            <w:r>
              <w:t>Diyaliz</w:t>
            </w:r>
          </w:p>
        </w:tc>
        <w:tc>
          <w:tcPr>
            <w:tcW w:w="1379" w:type="dxa"/>
            <w:tcBorders>
              <w:right w:val="single" w:sz="24" w:space="0" w:color="auto"/>
            </w:tcBorders>
          </w:tcPr>
          <w:p w:rsidR="00FE0DC5" w:rsidRDefault="006E5FCF">
            <w:r>
              <w:t>52</w:t>
            </w: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Pr="00564F3E" w:rsidRDefault="00FE0DC5" w:rsidP="001F563F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Default="00FE0DC5"/>
        </w:tc>
      </w:tr>
      <w:tr w:rsidR="00FE0DC5" w:rsidTr="00FE0DC5">
        <w:tc>
          <w:tcPr>
            <w:tcW w:w="3227" w:type="dxa"/>
            <w:tcBorders>
              <w:left w:val="single" w:sz="24" w:space="0" w:color="auto"/>
            </w:tcBorders>
          </w:tcPr>
          <w:p w:rsidR="00FE0DC5" w:rsidRDefault="00FE0DC5">
            <w:r>
              <w:t>İlk ve Acil Yardım</w:t>
            </w:r>
          </w:p>
        </w:tc>
        <w:tc>
          <w:tcPr>
            <w:tcW w:w="1379" w:type="dxa"/>
            <w:tcBorders>
              <w:right w:val="single" w:sz="24" w:space="0" w:color="auto"/>
            </w:tcBorders>
          </w:tcPr>
          <w:p w:rsidR="00FE0DC5" w:rsidRDefault="006E5FCF">
            <w:r>
              <w:t>70</w:t>
            </w: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Pr="00564F3E" w:rsidRDefault="00FE0DC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Default="00FE0DC5"/>
        </w:tc>
      </w:tr>
      <w:tr w:rsidR="00FE0DC5" w:rsidTr="00FE0DC5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</w:tcPr>
          <w:p w:rsidR="00FE0DC5" w:rsidRDefault="00FE0DC5">
            <w:r>
              <w:t>Odyometri</w:t>
            </w:r>
          </w:p>
        </w:tc>
        <w:tc>
          <w:tcPr>
            <w:tcW w:w="1379" w:type="dxa"/>
            <w:tcBorders>
              <w:bottom w:val="single" w:sz="24" w:space="0" w:color="auto"/>
              <w:right w:val="single" w:sz="24" w:space="0" w:color="auto"/>
            </w:tcBorders>
          </w:tcPr>
          <w:p w:rsidR="00FE0DC5" w:rsidRDefault="006E5FCF">
            <w:r>
              <w:t>51</w:t>
            </w:r>
          </w:p>
        </w:tc>
        <w:tc>
          <w:tcPr>
            <w:tcW w:w="2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DC5" w:rsidRPr="00564F3E" w:rsidRDefault="00FE0DC5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DC5" w:rsidRDefault="00FE0DC5"/>
        </w:tc>
      </w:tr>
      <w:tr w:rsidR="00FE0DC5" w:rsidTr="00FE0DC5"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</w:tcPr>
          <w:p w:rsidR="00FE0DC5" w:rsidRDefault="00FE0DC5">
            <w:r>
              <w:t>Eczane Hizmetleri (Ö.Ö ve İ.Ö.)</w:t>
            </w:r>
          </w:p>
        </w:tc>
        <w:tc>
          <w:tcPr>
            <w:tcW w:w="1379" w:type="dxa"/>
            <w:tcBorders>
              <w:top w:val="single" w:sz="24" w:space="0" w:color="auto"/>
              <w:right w:val="single" w:sz="24" w:space="0" w:color="auto"/>
            </w:tcBorders>
          </w:tcPr>
          <w:p w:rsidR="00FE0DC5" w:rsidRDefault="006E5FCF">
            <w:r>
              <w:t>7</w:t>
            </w:r>
          </w:p>
        </w:tc>
        <w:tc>
          <w:tcPr>
            <w:tcW w:w="2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E0DC5" w:rsidRPr="00564F3E" w:rsidRDefault="00FE0DC5">
            <w:pPr>
              <w:rPr>
                <w:sz w:val="28"/>
                <w:szCs w:val="28"/>
              </w:rPr>
            </w:pPr>
          </w:p>
          <w:p w:rsidR="00FE0DC5" w:rsidRPr="00564F3E" w:rsidRDefault="00FE0DC5">
            <w:pPr>
              <w:rPr>
                <w:sz w:val="28"/>
                <w:szCs w:val="28"/>
              </w:rPr>
            </w:pPr>
            <w:r w:rsidRPr="00564F3E">
              <w:rPr>
                <w:sz w:val="28"/>
                <w:szCs w:val="28"/>
              </w:rPr>
              <w:t>08.06.2018</w:t>
            </w:r>
          </w:p>
          <w:p w:rsidR="00CC60D4" w:rsidRPr="00564F3E" w:rsidRDefault="00CC60D4" w:rsidP="00CC60D4">
            <w:pPr>
              <w:rPr>
                <w:sz w:val="28"/>
                <w:szCs w:val="28"/>
              </w:rPr>
            </w:pPr>
            <w:r w:rsidRPr="00564F3E">
              <w:rPr>
                <w:sz w:val="28"/>
                <w:szCs w:val="28"/>
              </w:rPr>
              <w:t>Saat: 9.00-17.00</w:t>
            </w:r>
          </w:p>
          <w:p w:rsidR="00CC60D4" w:rsidRPr="00564F3E" w:rsidRDefault="00CC60D4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C60D4" w:rsidRDefault="00CC60D4" w:rsidP="00FE0DC5"/>
          <w:p w:rsidR="00FE0DC5" w:rsidRDefault="00564F3E" w:rsidP="00FE0DC5">
            <w:r>
              <w:t>KÜLTÜR SANAT EVİ</w:t>
            </w:r>
          </w:p>
        </w:tc>
      </w:tr>
      <w:tr w:rsidR="00FE0DC5" w:rsidTr="00FE0DC5">
        <w:tc>
          <w:tcPr>
            <w:tcW w:w="3227" w:type="dxa"/>
            <w:tcBorders>
              <w:left w:val="single" w:sz="24" w:space="0" w:color="auto"/>
            </w:tcBorders>
          </w:tcPr>
          <w:p w:rsidR="00FE0DC5" w:rsidRDefault="00FE0DC5">
            <w:r>
              <w:t xml:space="preserve">Engelli Bak. ve </w:t>
            </w:r>
            <w:proofErr w:type="spellStart"/>
            <w:r>
              <w:t>Reh</w:t>
            </w:r>
            <w:proofErr w:type="spellEnd"/>
            <w:r>
              <w:t>. (Ö.Ö. ve İ.Ö.)</w:t>
            </w:r>
          </w:p>
        </w:tc>
        <w:tc>
          <w:tcPr>
            <w:tcW w:w="1379" w:type="dxa"/>
            <w:tcBorders>
              <w:right w:val="single" w:sz="24" w:space="0" w:color="auto"/>
            </w:tcBorders>
          </w:tcPr>
          <w:p w:rsidR="00FE0DC5" w:rsidRDefault="006E5FCF">
            <w:r>
              <w:t>15</w:t>
            </w: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Default="00FE0DC5"/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Default="00FE0DC5"/>
        </w:tc>
      </w:tr>
      <w:tr w:rsidR="00FE0DC5" w:rsidTr="00FE0DC5">
        <w:tc>
          <w:tcPr>
            <w:tcW w:w="3227" w:type="dxa"/>
            <w:tcBorders>
              <w:left w:val="single" w:sz="24" w:space="0" w:color="auto"/>
            </w:tcBorders>
          </w:tcPr>
          <w:p w:rsidR="00FE0DC5" w:rsidRDefault="00FE0DC5">
            <w:r>
              <w:t>Tıbbi Görüntüleme</w:t>
            </w:r>
          </w:p>
        </w:tc>
        <w:tc>
          <w:tcPr>
            <w:tcW w:w="1379" w:type="dxa"/>
            <w:tcBorders>
              <w:right w:val="single" w:sz="24" w:space="0" w:color="auto"/>
            </w:tcBorders>
          </w:tcPr>
          <w:p w:rsidR="00FE0DC5" w:rsidRDefault="00564F3E">
            <w:r>
              <w:t>60</w:t>
            </w:r>
          </w:p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Default="00FE0DC5"/>
        </w:tc>
        <w:tc>
          <w:tcPr>
            <w:tcW w:w="2303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FE0DC5" w:rsidRDefault="00FE0DC5"/>
        </w:tc>
      </w:tr>
      <w:tr w:rsidR="00FE0DC5" w:rsidTr="00FE0DC5"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</w:tcPr>
          <w:p w:rsidR="00FE0DC5" w:rsidRDefault="00FE0DC5">
            <w:r>
              <w:t xml:space="preserve">Tıbbi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1379" w:type="dxa"/>
            <w:tcBorders>
              <w:bottom w:val="single" w:sz="24" w:space="0" w:color="auto"/>
              <w:right w:val="single" w:sz="24" w:space="0" w:color="auto"/>
            </w:tcBorders>
          </w:tcPr>
          <w:p w:rsidR="00FE0DC5" w:rsidRDefault="00FE0DC5">
            <w:r>
              <w:t>62</w:t>
            </w:r>
          </w:p>
        </w:tc>
        <w:tc>
          <w:tcPr>
            <w:tcW w:w="2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DC5" w:rsidRDefault="00FE0DC5"/>
        </w:tc>
        <w:tc>
          <w:tcPr>
            <w:tcW w:w="230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DC5" w:rsidRDefault="00FE0DC5"/>
        </w:tc>
      </w:tr>
    </w:tbl>
    <w:p w:rsidR="00FE0DC5" w:rsidRDefault="00FE0DC5" w:rsidP="00CC60D4">
      <w:pPr>
        <w:pStyle w:val="ListeParagraf"/>
        <w:numPr>
          <w:ilvl w:val="0"/>
          <w:numId w:val="1"/>
        </w:numPr>
        <w:tabs>
          <w:tab w:val="left" w:pos="567"/>
        </w:tabs>
        <w:ind w:left="284" w:hanging="284"/>
      </w:pPr>
      <w:r w:rsidRPr="00294576">
        <w:rPr>
          <w:b/>
        </w:rPr>
        <w:t>Tıbbi Dokümantasyon ve Sekreterlik</w:t>
      </w:r>
      <w:r>
        <w:t xml:space="preserve"> Öğrencileri</w:t>
      </w:r>
      <w:r w:rsidR="006E5FCF">
        <w:t xml:space="preserve"> ve </w:t>
      </w:r>
      <w:r w:rsidR="006E5FCF" w:rsidRPr="00294576">
        <w:rPr>
          <w:b/>
        </w:rPr>
        <w:t>Optisyenlik</w:t>
      </w:r>
      <w:r w:rsidR="006E5FCF">
        <w:t xml:space="preserve"> Öğrencileri</w:t>
      </w:r>
      <w:r>
        <w:t xml:space="preserve">nden </w:t>
      </w:r>
      <w:r w:rsidRPr="00294576">
        <w:rPr>
          <w:b/>
        </w:rPr>
        <w:t>“ İş sağlığı ve güvenliği Dersini”</w:t>
      </w:r>
      <w:r>
        <w:t xml:space="preserve"> alıp, </w:t>
      </w:r>
      <w:r w:rsidRPr="00294576">
        <w:rPr>
          <w:u w:val="single"/>
        </w:rPr>
        <w:t xml:space="preserve">devamsızlıktan kalmayanlara </w:t>
      </w:r>
      <w:r w:rsidR="006E5FCF" w:rsidRPr="00276B4D">
        <w:rPr>
          <w:b/>
          <w:u w:val="single"/>
        </w:rPr>
        <w:t>talep etmeleri durumunda</w:t>
      </w:r>
      <w:r w:rsidR="006E5FCF">
        <w:rPr>
          <w:u w:val="single"/>
        </w:rPr>
        <w:t xml:space="preserve"> sertifikaları düzenlenecektir.</w:t>
      </w:r>
      <w:r>
        <w:t xml:space="preserve">  </w:t>
      </w:r>
      <w:r w:rsidR="006E5FCF">
        <w:t xml:space="preserve">Bu programların öğrencileri </w:t>
      </w:r>
      <w:r w:rsidR="006E5FCF" w:rsidRPr="00276B4D">
        <w:rPr>
          <w:b/>
        </w:rPr>
        <w:t>taleplerini 31.05.2018 tarihine kadar</w:t>
      </w:r>
      <w:r w:rsidR="006E5FCF">
        <w:t xml:space="preserve"> danışmanlarına bildirmelidirler. </w:t>
      </w:r>
    </w:p>
    <w:p w:rsidR="00CC60D4" w:rsidRDefault="00CC60D4" w:rsidP="00CC60D4">
      <w:pPr>
        <w:pStyle w:val="ListeParagraf"/>
        <w:numPr>
          <w:ilvl w:val="0"/>
          <w:numId w:val="1"/>
        </w:numPr>
        <w:tabs>
          <w:tab w:val="left" w:pos="567"/>
        </w:tabs>
        <w:ind w:left="284" w:hanging="284"/>
      </w:pPr>
      <w:r w:rsidRPr="000035F6">
        <w:rPr>
          <w:b/>
        </w:rPr>
        <w:t>Çocuk Gelişimi</w:t>
      </w:r>
      <w:r>
        <w:t xml:space="preserve"> Öğrencilerinin staj yapacakları işyerleri </w:t>
      </w:r>
      <w:r w:rsidRPr="00294576">
        <w:rPr>
          <w:u w:val="single"/>
        </w:rPr>
        <w:t>sertifika istememektedir</w:t>
      </w:r>
      <w:r>
        <w:t xml:space="preserve">. </w:t>
      </w:r>
      <w:r w:rsidR="00276B4D" w:rsidRPr="006E5FCF">
        <w:rPr>
          <w:u w:val="single"/>
        </w:rPr>
        <w:t>Yukarıda belirtilen eğitime katılmalarına gerek yoktur.</w:t>
      </w:r>
      <w:r w:rsidR="00276B4D">
        <w:rPr>
          <w:u w:val="single"/>
        </w:rPr>
        <w:t xml:space="preserve"> </w:t>
      </w:r>
      <w:r>
        <w:t xml:space="preserve">Ancak sertifika almak isteyen öğrenciler </w:t>
      </w:r>
      <w:r w:rsidR="006E5FCF">
        <w:t>program danışmanına 31</w:t>
      </w:r>
      <w:r w:rsidR="000035F6">
        <w:t xml:space="preserve">.05.2018 tarihine kadar katılımı </w:t>
      </w:r>
      <w:proofErr w:type="gramStart"/>
      <w:r w:rsidR="000035F6">
        <w:t>konusunda  bilgi</w:t>
      </w:r>
      <w:proofErr w:type="gramEnd"/>
      <w:r w:rsidR="000035F6">
        <w:t xml:space="preserve"> vermek şartıyla 08.06.2018’deki eğitime dahil olabilirler.</w:t>
      </w:r>
    </w:p>
    <w:p w:rsidR="000035F6" w:rsidRPr="00564F3E" w:rsidRDefault="000035F6" w:rsidP="00CC60D4">
      <w:pPr>
        <w:pStyle w:val="ListeParagraf"/>
        <w:numPr>
          <w:ilvl w:val="0"/>
          <w:numId w:val="1"/>
        </w:numPr>
        <w:tabs>
          <w:tab w:val="left" w:pos="567"/>
        </w:tabs>
        <w:ind w:left="284" w:hanging="284"/>
        <w:rPr>
          <w:b/>
        </w:rPr>
      </w:pPr>
      <w:r w:rsidRPr="00564F3E">
        <w:rPr>
          <w:b/>
        </w:rPr>
        <w:t>Eczane Hizmetleri Programı</w:t>
      </w:r>
      <w:r>
        <w:t xml:space="preserve"> öğrencilerden özel eczanelerde staj yapacakların eğitime katılma zorunlulukları yoktur, işyerleri </w:t>
      </w:r>
      <w:r w:rsidRPr="00294576">
        <w:rPr>
          <w:u w:val="single"/>
        </w:rPr>
        <w:t>sertifika istememektedir</w:t>
      </w:r>
      <w:r>
        <w:rPr>
          <w:u w:val="single"/>
        </w:rPr>
        <w:t xml:space="preserve">.  </w:t>
      </w:r>
      <w:r w:rsidRPr="00564F3E">
        <w:rPr>
          <w:b/>
        </w:rPr>
        <w:t>Ancak hastane eczanelerinde staj yapacakların eğitime katılmaları zorunludur.</w:t>
      </w:r>
    </w:p>
    <w:p w:rsidR="00FE0DC5" w:rsidRDefault="00FE0DC5" w:rsidP="00294576">
      <w:pPr>
        <w:pStyle w:val="ListeParagraf"/>
      </w:pPr>
    </w:p>
    <w:p w:rsidR="00294576" w:rsidRPr="00564F3E" w:rsidRDefault="004609D8" w:rsidP="00294576">
      <w:pPr>
        <w:pStyle w:val="ListeParagraf"/>
        <w:rPr>
          <w:b/>
          <w:sz w:val="28"/>
          <w:szCs w:val="28"/>
        </w:rPr>
      </w:pPr>
      <w:r w:rsidRPr="00564F3E">
        <w:rPr>
          <w:b/>
          <w:sz w:val="28"/>
          <w:szCs w:val="28"/>
        </w:rPr>
        <w:t>ÖNEMLİ BİLGİLER:</w:t>
      </w:r>
    </w:p>
    <w:p w:rsidR="004609D8" w:rsidRPr="00564F3E" w:rsidRDefault="00294576" w:rsidP="00CC60D4">
      <w:pPr>
        <w:pStyle w:val="ListeParagraf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64F3E">
        <w:rPr>
          <w:sz w:val="28"/>
          <w:szCs w:val="28"/>
        </w:rPr>
        <w:t xml:space="preserve">Bu eğitim Ege Üniversitesi İş Sağlığı ve Güvenliği Koordinatörlüğü tarafından </w:t>
      </w:r>
      <w:r w:rsidR="00276B4D">
        <w:rPr>
          <w:sz w:val="28"/>
          <w:szCs w:val="28"/>
        </w:rPr>
        <w:t>verilecektir.</w:t>
      </w:r>
      <w:r w:rsidRPr="00564F3E">
        <w:rPr>
          <w:sz w:val="28"/>
          <w:szCs w:val="28"/>
        </w:rPr>
        <w:t xml:space="preserve"> </w:t>
      </w:r>
    </w:p>
    <w:p w:rsidR="004609D8" w:rsidRPr="00564F3E" w:rsidRDefault="004609D8" w:rsidP="00CC60D4">
      <w:pPr>
        <w:pStyle w:val="ListeParagraf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64F3E">
        <w:rPr>
          <w:sz w:val="28"/>
          <w:szCs w:val="28"/>
        </w:rPr>
        <w:t>Salon kapasitesine uygun olarak ve final sınavının olmadığı günlere dikkat edilerek planlama yapılmıştır. Bu nedenle Grup değişikliği yapılamaz.</w:t>
      </w:r>
    </w:p>
    <w:p w:rsidR="004609D8" w:rsidRPr="00564F3E" w:rsidRDefault="00294576" w:rsidP="00CC60D4">
      <w:pPr>
        <w:pStyle w:val="ListeParagraf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64F3E">
        <w:rPr>
          <w:b/>
          <w:sz w:val="28"/>
          <w:szCs w:val="28"/>
          <w:u w:val="single"/>
        </w:rPr>
        <w:t>Bu eğitimin tekrarı olmayacaktır.</w:t>
      </w:r>
      <w:r w:rsidRPr="00564F3E">
        <w:rPr>
          <w:sz w:val="28"/>
          <w:szCs w:val="28"/>
        </w:rPr>
        <w:t xml:space="preserve"> </w:t>
      </w:r>
      <w:r w:rsidRPr="00564F3E">
        <w:rPr>
          <w:sz w:val="28"/>
          <w:szCs w:val="28"/>
          <w:u w:val="single"/>
        </w:rPr>
        <w:t>Eğitime katılmayan öğrencilere</w:t>
      </w:r>
      <w:r w:rsidRPr="00564F3E">
        <w:rPr>
          <w:sz w:val="28"/>
          <w:szCs w:val="28"/>
        </w:rPr>
        <w:t xml:space="preserve"> </w:t>
      </w:r>
      <w:r w:rsidRPr="00564F3E">
        <w:rPr>
          <w:sz w:val="28"/>
          <w:szCs w:val="28"/>
          <w:u w:val="single"/>
        </w:rPr>
        <w:t>sertifika düzenlenmeyecektir.</w:t>
      </w:r>
      <w:r w:rsidRPr="00564F3E">
        <w:rPr>
          <w:sz w:val="28"/>
          <w:szCs w:val="28"/>
        </w:rPr>
        <w:t xml:space="preserve"> </w:t>
      </w:r>
      <w:r w:rsidR="00CA7D46">
        <w:rPr>
          <w:sz w:val="28"/>
          <w:szCs w:val="28"/>
        </w:rPr>
        <w:t>İmzalar sabah ve öğleden sonra iki oturumda da alınacaktır.</w:t>
      </w:r>
      <w:bookmarkStart w:id="0" w:name="_GoBack"/>
      <w:bookmarkEnd w:id="0"/>
    </w:p>
    <w:p w:rsidR="00294576" w:rsidRPr="00564F3E" w:rsidRDefault="004609D8" w:rsidP="00CC60D4">
      <w:pPr>
        <w:pStyle w:val="ListeParagraf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64F3E">
        <w:rPr>
          <w:sz w:val="28"/>
          <w:szCs w:val="28"/>
        </w:rPr>
        <w:t xml:space="preserve">Yaz Stajı için </w:t>
      </w:r>
      <w:r w:rsidRPr="00564F3E">
        <w:rPr>
          <w:b/>
          <w:sz w:val="28"/>
          <w:szCs w:val="28"/>
        </w:rPr>
        <w:t>“Mesleki Eğitim Sözleşmesi” imzalayan öğrencilerin</w:t>
      </w:r>
      <w:r w:rsidRPr="00564F3E">
        <w:rPr>
          <w:sz w:val="28"/>
          <w:szCs w:val="28"/>
        </w:rPr>
        <w:t xml:space="preserve"> eğitime katılmaları yasal sorumluluklarıdır. </w:t>
      </w:r>
      <w:r w:rsidR="00CC60D4" w:rsidRPr="00564F3E">
        <w:rPr>
          <w:sz w:val="28"/>
          <w:szCs w:val="28"/>
        </w:rPr>
        <w:t>Bu öğrencilerden eğitime katılmayanlar için staj yerlerine bildirimde bulunulacaktır.</w:t>
      </w:r>
    </w:p>
    <w:p w:rsidR="00FE0DC5" w:rsidRDefault="00CC60D4" w:rsidP="00CC60D4">
      <w:pPr>
        <w:pStyle w:val="ListeParagraf"/>
        <w:numPr>
          <w:ilvl w:val="0"/>
          <w:numId w:val="2"/>
        </w:numPr>
        <w:ind w:left="567" w:hanging="425"/>
        <w:jc w:val="both"/>
        <w:rPr>
          <w:sz w:val="28"/>
          <w:szCs w:val="28"/>
        </w:rPr>
      </w:pPr>
      <w:r w:rsidRPr="00564F3E">
        <w:rPr>
          <w:sz w:val="28"/>
          <w:szCs w:val="28"/>
        </w:rPr>
        <w:t>Bahar dönemi başlangıcında Dönem içi uygulama dersleri öncesinde Tıp Fakültesinin ÇASAGÜB tarafından verilen eğitim de dikkate alınarak katılımcılara 16 saatlik İş sağlığı güvenliği eğitimi sertifikası düzenlenecektir.</w:t>
      </w:r>
      <w:r w:rsidR="006E5FCF">
        <w:rPr>
          <w:sz w:val="28"/>
          <w:szCs w:val="28"/>
        </w:rPr>
        <w:t xml:space="preserve"> </w:t>
      </w:r>
    </w:p>
    <w:p w:rsidR="00276B4D" w:rsidRPr="00564F3E" w:rsidRDefault="00276B4D" w:rsidP="00276B4D">
      <w:pPr>
        <w:pStyle w:val="ListeParagraf"/>
        <w:ind w:left="567"/>
        <w:jc w:val="both"/>
        <w:rPr>
          <w:sz w:val="28"/>
          <w:szCs w:val="28"/>
        </w:rPr>
      </w:pPr>
    </w:p>
    <w:sectPr w:rsidR="00276B4D" w:rsidRPr="00564F3E" w:rsidSect="00564F3E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73A2"/>
    <w:multiLevelType w:val="hybridMultilevel"/>
    <w:tmpl w:val="B76C4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47560"/>
    <w:multiLevelType w:val="hybridMultilevel"/>
    <w:tmpl w:val="6B5ABF4A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F4"/>
    <w:rsid w:val="000035F6"/>
    <w:rsid w:val="00276B4D"/>
    <w:rsid w:val="00294576"/>
    <w:rsid w:val="003C534A"/>
    <w:rsid w:val="004609D8"/>
    <w:rsid w:val="00564F3E"/>
    <w:rsid w:val="006E5FCF"/>
    <w:rsid w:val="007153F4"/>
    <w:rsid w:val="00C52042"/>
    <w:rsid w:val="00CA7D46"/>
    <w:rsid w:val="00CC60D4"/>
    <w:rsid w:val="00FA70EC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7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AKTEKİN</dc:creator>
  <cp:lastModifiedBy>ELİF AKTEKİN</cp:lastModifiedBy>
  <cp:revision>4</cp:revision>
  <dcterms:created xsi:type="dcterms:W3CDTF">2018-05-25T11:17:00Z</dcterms:created>
  <dcterms:modified xsi:type="dcterms:W3CDTF">2018-05-28T13:46:00Z</dcterms:modified>
</cp:coreProperties>
</file>