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3670FB">
      <w:pPr>
        <w:spacing w:before="215"/>
        <w:ind w:left="2651"/>
        <w:rPr>
          <w:sz w:val="31"/>
        </w:rPr>
      </w:pPr>
      <w:bookmarkStart w:id="0" w:name="iaş18-sinav-ve-sonuclarin-degerlendirme.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SINAV  VE</w:t>
      </w:r>
      <w:proofErr w:type="gramEnd"/>
      <w:r>
        <w:rPr>
          <w:color w:val="FDFFFF"/>
          <w:sz w:val="31"/>
        </w:rPr>
        <w:t xml:space="preserve"> SONUÇLARIN  DEĞERLENDİRME  AKIŞ ŞEMASI</w:t>
      </w:r>
    </w:p>
    <w:p w:rsidR="000A6878" w:rsidRDefault="000A6878">
      <w:pPr>
        <w:pStyle w:val="GvdeMetni"/>
        <w:spacing w:before="10"/>
        <w:rPr>
          <w:sz w:val="25"/>
        </w:rPr>
      </w:pPr>
    </w:p>
    <w:p w:rsidR="000A6878" w:rsidRDefault="000A6878">
      <w:pPr>
        <w:rPr>
          <w:sz w:val="25"/>
        </w:rPr>
        <w:sectPr w:rsidR="000A6878">
          <w:type w:val="continuous"/>
          <w:pgSz w:w="16830" w:h="22670"/>
          <w:pgMar w:top="880" w:right="1520" w:bottom="280" w:left="1500" w:header="708" w:footer="708" w:gutter="0"/>
          <w:cols w:space="708"/>
        </w:sectPr>
      </w:pPr>
    </w:p>
    <w:p w:rsidR="000A6878" w:rsidRDefault="003670FB">
      <w:pPr>
        <w:pStyle w:val="Balk2"/>
        <w:spacing w:before="97"/>
        <w:ind w:right="4"/>
        <w:jc w:val="center"/>
      </w:pPr>
      <w:r>
        <w:rPr>
          <w:color w:val="FDFFFF"/>
          <w:w w:val="105"/>
        </w:rPr>
        <w:t>PUKÖ</w:t>
      </w:r>
    </w:p>
    <w:p w:rsidR="000A6878" w:rsidRDefault="003670FB">
      <w:pPr>
        <w:spacing w:before="21"/>
        <w:ind w:left="344" w:right="4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0A6878" w:rsidRDefault="003670FB">
      <w:pPr>
        <w:pStyle w:val="GvdeMetni"/>
        <w:spacing w:before="10"/>
        <w:rPr>
          <w:b/>
          <w:sz w:val="18"/>
        </w:rPr>
      </w:pPr>
      <w:r>
        <w:br w:type="column"/>
      </w:r>
    </w:p>
    <w:p w:rsidR="000A6878" w:rsidRDefault="003670FB">
      <w:pPr>
        <w:spacing w:before="1"/>
        <w:ind w:left="34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0A6878" w:rsidRDefault="003670FB">
      <w:pPr>
        <w:pStyle w:val="GvdeMetni"/>
        <w:spacing w:before="10"/>
        <w:rPr>
          <w:b/>
          <w:sz w:val="18"/>
        </w:rPr>
      </w:pPr>
      <w:r>
        <w:br w:type="column"/>
      </w:r>
    </w:p>
    <w:p w:rsidR="000A6878" w:rsidRDefault="003670FB">
      <w:pPr>
        <w:spacing w:before="1"/>
        <w:ind w:left="340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0A6878" w:rsidRDefault="003670FB">
      <w:pPr>
        <w:spacing w:before="179"/>
        <w:ind w:left="340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0A6878" w:rsidRDefault="003670FB">
      <w:pPr>
        <w:pStyle w:val="Balk2"/>
        <w:spacing w:before="97"/>
        <w:ind w:left="322" w:right="561"/>
        <w:jc w:val="center"/>
      </w:pPr>
      <w:r>
        <w:rPr>
          <w:b w:val="0"/>
        </w:rPr>
        <w:br w:type="column"/>
      </w:r>
      <w:r>
        <w:rPr>
          <w:color w:val="FDFFFF"/>
          <w:w w:val="105"/>
        </w:rPr>
        <w:t>DOKÜMAN /</w:t>
      </w:r>
    </w:p>
    <w:p w:rsidR="000A6878" w:rsidRDefault="003670FB">
      <w:pPr>
        <w:spacing w:before="21"/>
        <w:ind w:left="321" w:right="561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KAYIT</w:t>
      </w:r>
    </w:p>
    <w:p w:rsidR="000A6878" w:rsidRDefault="000A6878">
      <w:pPr>
        <w:jc w:val="center"/>
        <w:rPr>
          <w:sz w:val="19"/>
        </w:rPr>
        <w:sectPr w:rsidR="000A6878">
          <w:type w:val="continuous"/>
          <w:pgSz w:w="16830" w:h="22670"/>
          <w:pgMar w:top="880" w:right="1520" w:bottom="280" w:left="1500" w:header="708" w:footer="708" w:gutter="0"/>
          <w:cols w:num="5" w:space="708" w:equalWidth="0">
            <w:col w:w="1339" w:space="612"/>
            <w:col w:w="1365" w:space="1908"/>
            <w:col w:w="1154" w:space="1947"/>
            <w:col w:w="2485" w:space="895"/>
            <w:col w:w="2105"/>
          </w:cols>
        </w:sectPr>
      </w:pPr>
    </w:p>
    <w:p w:rsidR="000A6878" w:rsidRDefault="000A6878">
      <w:pPr>
        <w:pStyle w:val="GvdeMetni"/>
        <w:rPr>
          <w:b/>
          <w:sz w:val="20"/>
        </w:rPr>
      </w:pPr>
    </w:p>
    <w:p w:rsidR="000A6878" w:rsidRDefault="000A6878">
      <w:pPr>
        <w:pStyle w:val="GvdeMetni"/>
        <w:rPr>
          <w:b/>
          <w:sz w:val="20"/>
        </w:rPr>
      </w:pPr>
    </w:p>
    <w:p w:rsidR="000A6878" w:rsidRDefault="000A6878">
      <w:pPr>
        <w:pStyle w:val="GvdeMetni"/>
        <w:rPr>
          <w:b/>
          <w:sz w:val="20"/>
        </w:rPr>
      </w:pPr>
    </w:p>
    <w:p w:rsidR="000A6878" w:rsidRDefault="000A6878">
      <w:pPr>
        <w:pStyle w:val="GvdeMetni"/>
        <w:rPr>
          <w:b/>
          <w:sz w:val="20"/>
        </w:rPr>
      </w:pPr>
    </w:p>
    <w:p w:rsidR="000A6878" w:rsidRDefault="000A6878">
      <w:pPr>
        <w:rPr>
          <w:sz w:val="20"/>
        </w:rPr>
        <w:sectPr w:rsidR="000A6878">
          <w:type w:val="continuous"/>
          <w:pgSz w:w="16830" w:h="22670"/>
          <w:pgMar w:top="880" w:right="1520" w:bottom="280" w:left="1500" w:header="708" w:footer="708" w:gutter="0"/>
          <w:cols w:space="708"/>
        </w:sectPr>
      </w:pPr>
    </w:p>
    <w:p w:rsidR="000A6878" w:rsidRDefault="000A6878">
      <w:pPr>
        <w:pStyle w:val="GvdeMetni"/>
        <w:rPr>
          <w:b/>
          <w:sz w:val="20"/>
        </w:rPr>
      </w:pPr>
    </w:p>
    <w:p w:rsidR="000A6878" w:rsidRDefault="003670FB">
      <w:pPr>
        <w:spacing w:before="118"/>
        <w:ind w:left="434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spacing w:before="11"/>
        <w:rPr>
          <w:sz w:val="23"/>
        </w:rPr>
      </w:pPr>
    </w:p>
    <w:p w:rsidR="000A6878" w:rsidRDefault="003670FB">
      <w:pPr>
        <w:ind w:left="434"/>
        <w:rPr>
          <w:sz w:val="18"/>
        </w:rPr>
      </w:pPr>
      <w:proofErr w:type="spellStart"/>
      <w:r>
        <w:rPr>
          <w:spacing w:val="-1"/>
          <w:sz w:val="18"/>
        </w:rPr>
        <w:t>Planlama</w:t>
      </w:r>
      <w:proofErr w:type="spellEnd"/>
    </w:p>
    <w:p w:rsidR="000A6878" w:rsidRDefault="003670FB">
      <w:pPr>
        <w:pStyle w:val="GvdeMetni"/>
        <w:spacing w:before="9"/>
        <w:rPr>
          <w:sz w:val="26"/>
        </w:rPr>
      </w:pPr>
      <w:r>
        <w:br w:type="column"/>
      </w:r>
    </w:p>
    <w:p w:rsidR="000A6878" w:rsidRDefault="003670FB">
      <w:pPr>
        <w:pStyle w:val="GvdeMetni"/>
        <w:spacing w:before="1"/>
        <w:ind w:left="434"/>
      </w:pPr>
      <w:r>
        <w:rPr>
          <w:w w:val="105"/>
        </w:rPr>
        <w:t>MYO</w:t>
      </w:r>
      <w:r>
        <w:rPr>
          <w:spacing w:val="-20"/>
          <w:w w:val="105"/>
        </w:rPr>
        <w:t xml:space="preserve"> </w:t>
      </w:r>
      <w:proofErr w:type="spellStart"/>
      <w:r>
        <w:rPr>
          <w:spacing w:val="1"/>
          <w:w w:val="105"/>
        </w:rPr>
        <w:t>Müdürlüğü</w:t>
      </w:r>
      <w:proofErr w:type="spellEnd"/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9"/>
        <w:rPr>
          <w:sz w:val="22"/>
        </w:rPr>
      </w:pPr>
    </w:p>
    <w:p w:rsidR="000A6878" w:rsidRDefault="003670FB">
      <w:pPr>
        <w:pStyle w:val="GvdeMetni"/>
        <w:spacing w:before="1" w:line="264" w:lineRule="auto"/>
        <w:ind w:left="554"/>
      </w:pPr>
      <w:r>
        <w:rPr>
          <w:w w:val="105"/>
        </w:rPr>
        <w:t xml:space="preserve">Program </w:t>
      </w:r>
      <w:proofErr w:type="spellStart"/>
      <w:r>
        <w:t>Danışmanları</w:t>
      </w:r>
      <w:proofErr w:type="spellEnd"/>
    </w:p>
    <w:p w:rsidR="000A6878" w:rsidRDefault="003670FB">
      <w:pPr>
        <w:pStyle w:val="GvdeMetni"/>
        <w:spacing w:before="6"/>
        <w:rPr>
          <w:sz w:val="21"/>
        </w:rPr>
      </w:pPr>
      <w:r>
        <w:br w:type="column"/>
      </w:r>
    </w:p>
    <w:p w:rsidR="000A6878" w:rsidRDefault="003670FB">
      <w:pPr>
        <w:pStyle w:val="GvdeMetni"/>
        <w:spacing w:before="1" w:line="264" w:lineRule="auto"/>
        <w:ind w:left="657" w:right="2591"/>
      </w:pPr>
      <w:proofErr w:type="spellStart"/>
      <w:r>
        <w:rPr>
          <w:w w:val="105"/>
        </w:rPr>
        <w:t>MYO'lunda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yapılacağı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aralığı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3"/>
      </w:pPr>
    </w:p>
    <w:p w:rsidR="000A6878" w:rsidRDefault="003670FB">
      <w:pPr>
        <w:pStyle w:val="GvdeMetni"/>
        <w:spacing w:line="264" w:lineRule="auto"/>
        <w:ind w:left="434" w:right="259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311.05pt;margin-top:-94.8pt;width:124.45pt;height:100.9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  <w:gridCol w:w="1233"/>
                  </w:tblGrid>
                  <w:tr w:rsidR="000A6878">
                    <w:trPr>
                      <w:trHeight w:val="1240"/>
                    </w:trPr>
                    <w:tc>
                      <w:tcPr>
                        <w:tcW w:w="2466" w:type="dxa"/>
                        <w:gridSpan w:val="2"/>
                        <w:shd w:val="clear" w:color="auto" w:fill="5B9BD4"/>
                      </w:tcPr>
                      <w:p w:rsidR="000A6878" w:rsidRDefault="000A6878">
                        <w:pPr>
                          <w:pStyle w:val="TableParagraph"/>
                          <w:rPr>
                            <w:rFonts w:ascii="Times New Roman"/>
                            <w:b/>
                          </w:rPr>
                        </w:pPr>
                      </w:p>
                      <w:p w:rsidR="000A6878" w:rsidRDefault="003670FB">
                        <w:pPr>
                          <w:pStyle w:val="TableParagraph"/>
                          <w:spacing w:before="141" w:line="264" w:lineRule="auto"/>
                          <w:ind w:left="239" w:right="203" w:hanging="67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Tüm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Sınavlar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için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Tarih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aralığının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Belirlenmesi</w:t>
                        </w:r>
                        <w:proofErr w:type="spellEnd"/>
                      </w:p>
                    </w:tc>
                  </w:tr>
                  <w:tr w:rsidR="000A6878">
                    <w:trPr>
                      <w:trHeight w:val="700"/>
                    </w:trPr>
                    <w:tc>
                      <w:tcPr>
                        <w:tcW w:w="1233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0A6878" w:rsidRDefault="000A687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0A6878" w:rsidRDefault="000A687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A6878" w:rsidRDefault="000A6878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Sınavların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yapılacağı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aralığı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kalmaya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gösterilerek</w:t>
      </w:r>
      <w:proofErr w:type="spellEnd"/>
      <w:r>
        <w:rPr>
          <w:w w:val="105"/>
        </w:rPr>
        <w:t xml:space="preserve"> program </w:t>
      </w:r>
      <w:proofErr w:type="spellStart"/>
      <w:r>
        <w:rPr>
          <w:w w:val="105"/>
        </w:rPr>
        <w:t>danışmanları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her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ayrı</w:t>
      </w:r>
      <w:proofErr w:type="spellEnd"/>
    </w:p>
    <w:p w:rsidR="000A6878" w:rsidRDefault="003670FB">
      <w:pPr>
        <w:pStyle w:val="GvdeMetni"/>
        <w:spacing w:line="264" w:lineRule="auto"/>
        <w:ind w:left="434" w:right="2330"/>
      </w:pPr>
      <w:proofErr w:type="spellStart"/>
      <w:proofErr w:type="gramStart"/>
      <w:r>
        <w:rPr>
          <w:w w:val="105"/>
        </w:rPr>
        <w:t>ayrı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tarihleri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sınavın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yapılacağı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belirlenir</w:t>
      </w:r>
      <w:proofErr w:type="spellEnd"/>
      <w:r>
        <w:rPr>
          <w:w w:val="105"/>
        </w:rPr>
        <w:t>.</w:t>
      </w:r>
    </w:p>
    <w:p w:rsidR="000A6878" w:rsidRDefault="000A6878">
      <w:pPr>
        <w:spacing w:line="264" w:lineRule="auto"/>
        <w:sectPr w:rsidR="000A6878">
          <w:type w:val="continuous"/>
          <w:pgSz w:w="16830" w:h="22670"/>
          <w:pgMar w:top="880" w:right="1520" w:bottom="280" w:left="1500" w:header="708" w:footer="708" w:gutter="0"/>
          <w:cols w:num="3" w:space="708" w:equalWidth="0">
            <w:col w:w="1099" w:space="409"/>
            <w:col w:w="1853" w:space="4114"/>
            <w:col w:w="6335"/>
          </w:cols>
        </w:sect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rPr>
          <w:sz w:val="20"/>
        </w:rPr>
        <w:sectPr w:rsidR="000A6878">
          <w:type w:val="continuous"/>
          <w:pgSz w:w="16830" w:h="22670"/>
          <w:pgMar w:top="880" w:right="1520" w:bottom="280" w:left="1500" w:header="708" w:footer="708" w:gutter="0"/>
          <w:cols w:space="708"/>
        </w:sect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spacing w:before="5"/>
        <w:rPr>
          <w:sz w:val="16"/>
        </w:rPr>
      </w:pPr>
    </w:p>
    <w:p w:rsidR="000A6878" w:rsidRDefault="003670FB">
      <w:pPr>
        <w:spacing w:before="1"/>
        <w:ind w:left="461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3670FB">
      <w:pPr>
        <w:spacing w:before="118"/>
        <w:ind w:left="469" w:hanging="8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3670FB">
      <w:pPr>
        <w:spacing w:before="168"/>
        <w:ind w:left="469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spacing w:before="11"/>
        <w:rPr>
          <w:sz w:val="29"/>
        </w:rPr>
      </w:pPr>
    </w:p>
    <w:p w:rsidR="000A6878" w:rsidRDefault="003670FB">
      <w:pPr>
        <w:ind w:left="384" w:firstLine="10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3670FB">
      <w:pPr>
        <w:spacing w:before="174"/>
        <w:ind w:left="38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spacing w:before="8"/>
        <w:rPr>
          <w:sz w:val="29"/>
        </w:rPr>
      </w:pPr>
    </w:p>
    <w:p w:rsidR="000A6878" w:rsidRDefault="003670FB">
      <w:pPr>
        <w:ind w:left="384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0A6878" w:rsidRDefault="003670FB">
      <w:pPr>
        <w:pStyle w:val="GvdeMetni"/>
        <w:spacing w:before="6"/>
      </w:pPr>
      <w:r>
        <w:br w:type="column"/>
      </w:r>
    </w:p>
    <w:p w:rsidR="000A6878" w:rsidRDefault="003670FB">
      <w:pPr>
        <w:pStyle w:val="GvdeMetni"/>
        <w:spacing w:before="1"/>
        <w:ind w:left="236" w:right="512"/>
        <w:jc w:val="center"/>
      </w:pPr>
      <w:r>
        <w:rPr>
          <w:w w:val="105"/>
        </w:rPr>
        <w:t>MYO</w:t>
      </w:r>
    </w:p>
    <w:p w:rsidR="000A6878" w:rsidRDefault="003670FB">
      <w:pPr>
        <w:pStyle w:val="GvdeMetni"/>
        <w:spacing w:before="22"/>
        <w:ind w:left="583" w:firstLine="152"/>
      </w:pPr>
      <w:proofErr w:type="spellStart"/>
      <w:r>
        <w:rPr>
          <w:w w:val="105"/>
        </w:rPr>
        <w:t>Müdürlüğü</w:t>
      </w:r>
      <w:proofErr w:type="spellEnd"/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4"/>
        <w:rPr>
          <w:sz w:val="24"/>
        </w:rPr>
      </w:pPr>
    </w:p>
    <w:p w:rsidR="000A6878" w:rsidRDefault="003670FB">
      <w:pPr>
        <w:pStyle w:val="GvdeMetni"/>
        <w:ind w:left="383" w:right="334"/>
        <w:jc w:val="center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işleri</w:t>
      </w:r>
      <w:proofErr w:type="spellEnd"/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3670FB">
      <w:pPr>
        <w:pStyle w:val="GvdeMetni"/>
        <w:spacing w:before="149"/>
        <w:ind w:left="383"/>
        <w:jc w:val="center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6"/>
        <w:rPr>
          <w:sz w:val="30"/>
        </w:rPr>
      </w:pPr>
    </w:p>
    <w:p w:rsidR="000A6878" w:rsidRDefault="003670FB">
      <w:pPr>
        <w:pStyle w:val="GvdeMetni"/>
        <w:spacing w:line="264" w:lineRule="auto"/>
        <w:ind w:left="735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9"/>
        <w:rPr>
          <w:sz w:val="32"/>
        </w:rPr>
      </w:pPr>
    </w:p>
    <w:p w:rsidR="000A6878" w:rsidRDefault="003670FB">
      <w:pPr>
        <w:pStyle w:val="GvdeMetni"/>
        <w:ind w:left="735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</w:p>
    <w:p w:rsidR="000A6878" w:rsidRDefault="003670FB">
      <w:pPr>
        <w:pStyle w:val="GvdeMetni"/>
        <w:spacing w:before="21"/>
        <w:ind w:left="735"/>
      </w:pPr>
      <w:proofErr w:type="spellStart"/>
      <w:r>
        <w:rPr>
          <w:w w:val="105"/>
        </w:rPr>
        <w:t>Elemanı</w:t>
      </w:r>
      <w:proofErr w:type="spellEnd"/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3670FB">
      <w:pPr>
        <w:pStyle w:val="GvdeMetni"/>
        <w:spacing w:before="174" w:line="264" w:lineRule="auto"/>
        <w:ind w:left="735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</w:p>
    <w:p w:rsidR="000A6878" w:rsidRDefault="003670FB">
      <w:pPr>
        <w:pStyle w:val="GvdeMetni"/>
        <w:spacing w:before="3"/>
      </w:pPr>
      <w:r>
        <w:br w:type="column"/>
      </w:r>
    </w:p>
    <w:p w:rsidR="000A6878" w:rsidRDefault="003670FB">
      <w:pPr>
        <w:pStyle w:val="GvdeMetni"/>
        <w:ind w:left="674" w:right="333"/>
        <w:jc w:val="center"/>
        <w:rPr>
          <w:rFonts w:ascii="Calibri" w:hAnsi="Calibri"/>
        </w:rPr>
      </w:pPr>
      <w:r>
        <w:pict>
          <v:shape id="_x0000_s1086" type="#_x0000_t202" style="position:absolute;left:0;text-align:left;margin-left:311.05pt;margin-top:-105.55pt;width:124.45pt;height:79.6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33"/>
                    <w:gridCol w:w="1233"/>
                  </w:tblGrid>
                  <w:tr w:rsidR="000A6878">
                    <w:trPr>
                      <w:trHeight w:val="820"/>
                    </w:trPr>
                    <w:tc>
                      <w:tcPr>
                        <w:tcW w:w="2466" w:type="dxa"/>
                        <w:gridSpan w:val="2"/>
                        <w:shd w:val="clear" w:color="auto" w:fill="5B9BD4"/>
                      </w:tcPr>
                      <w:p w:rsidR="000A6878" w:rsidRDefault="003670FB">
                        <w:pPr>
                          <w:pStyle w:val="TableParagraph"/>
                          <w:spacing w:before="182"/>
                          <w:ind w:left="33" w:right="65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Derslerin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sınav</w:t>
                        </w:r>
                        <w:proofErr w:type="spellEnd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tarihlerinin</w:t>
                        </w:r>
                        <w:proofErr w:type="spellEnd"/>
                      </w:p>
                      <w:p w:rsidR="000A6878" w:rsidRDefault="003670FB">
                        <w:pPr>
                          <w:pStyle w:val="TableParagraph"/>
                          <w:spacing w:before="21"/>
                          <w:ind w:left="33" w:right="27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FFFFF"/>
                            <w:w w:val="105"/>
                            <w:sz w:val="19"/>
                          </w:rPr>
                          <w:t>belirlenmesi</w:t>
                        </w:r>
                        <w:proofErr w:type="spellEnd"/>
                      </w:p>
                    </w:tc>
                  </w:tr>
                  <w:tr w:rsidR="000A6878">
                    <w:trPr>
                      <w:trHeight w:val="700"/>
                    </w:trPr>
                    <w:tc>
                      <w:tcPr>
                        <w:tcW w:w="1233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0A6878" w:rsidRDefault="000A687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33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0A6878" w:rsidRDefault="000A687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0A6878" w:rsidRDefault="000A6878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rFonts w:ascii="Calibri" w:hAnsi="Calibri"/>
          <w:color w:val="FFFFFF"/>
          <w:w w:val="105"/>
        </w:rPr>
        <w:t xml:space="preserve">MYO </w:t>
      </w:r>
      <w:proofErr w:type="spellStart"/>
      <w:r>
        <w:rPr>
          <w:rFonts w:ascii="Calibri" w:hAnsi="Calibri"/>
          <w:color w:val="FFFFFF"/>
          <w:w w:val="105"/>
        </w:rPr>
        <w:t>Müdürlük</w:t>
      </w:r>
      <w:proofErr w:type="spellEnd"/>
    </w:p>
    <w:p w:rsidR="000A6878" w:rsidRDefault="003670FB">
      <w:pPr>
        <w:pStyle w:val="GvdeMetni"/>
        <w:spacing w:before="8"/>
        <w:ind w:left="674" w:right="294"/>
        <w:jc w:val="center"/>
        <w:rPr>
          <w:rFonts w:ascii="Calibri" w:hAnsi="Calibri"/>
        </w:rPr>
      </w:pPr>
      <w:proofErr w:type="spellStart"/>
      <w:proofErr w:type="gramStart"/>
      <w:r>
        <w:rPr>
          <w:rFonts w:ascii="Calibri" w:hAnsi="Calibri"/>
          <w:color w:val="FFFFFF"/>
          <w:w w:val="105"/>
        </w:rPr>
        <w:t>onayı</w:t>
      </w:r>
      <w:proofErr w:type="spellEnd"/>
      <w:proofErr w:type="gramEnd"/>
    </w:p>
    <w:p w:rsidR="000A6878" w:rsidRDefault="000A6878">
      <w:pPr>
        <w:pStyle w:val="GvdeMetni"/>
        <w:rPr>
          <w:rFonts w:ascii="Calibri"/>
          <w:sz w:val="20"/>
        </w:rPr>
      </w:pPr>
    </w:p>
    <w:p w:rsidR="000A6878" w:rsidRDefault="000A6878">
      <w:pPr>
        <w:pStyle w:val="GvdeMetni"/>
        <w:rPr>
          <w:rFonts w:ascii="Calibri"/>
          <w:sz w:val="20"/>
        </w:rPr>
      </w:pPr>
    </w:p>
    <w:p w:rsidR="000A6878" w:rsidRDefault="000A6878">
      <w:pPr>
        <w:pStyle w:val="GvdeMetni"/>
        <w:rPr>
          <w:rFonts w:ascii="Calibri"/>
          <w:sz w:val="20"/>
        </w:rPr>
      </w:pPr>
    </w:p>
    <w:p w:rsidR="000A6878" w:rsidRDefault="003670FB">
      <w:pPr>
        <w:pStyle w:val="GvdeMetni"/>
        <w:spacing w:before="4"/>
        <w:rPr>
          <w:rFonts w:ascii="Calibri"/>
          <w:sz w:val="15"/>
        </w:rPr>
      </w:pPr>
      <w:r>
        <w:pict>
          <v:shape id="_x0000_s1085" type="#_x0000_t202" style="position:absolute;margin-left:311.4pt;margin-top:11.7pt;width:123.35pt;height:42.55pt;z-index:251656192;mso-wrap-distance-left:0;mso-wrap-distance-right:0;mso-position-horizontal-relative:page" filled="f" strokecolor="#c7c7c7" strokeweight=".26486mm">
            <v:textbox inset="0,0,0,0">
              <w:txbxContent>
                <w:p w:rsidR="000A6878" w:rsidRDefault="000A6878">
                  <w:pPr>
                    <w:pStyle w:val="GvdeMetni"/>
                    <w:spacing w:before="2"/>
                    <w:rPr>
                      <w:rFonts w:ascii="Calibri"/>
                      <w:sz w:val="25"/>
                    </w:rPr>
                  </w:pPr>
                </w:p>
                <w:p w:rsidR="000A6878" w:rsidRDefault="003670FB">
                  <w:pPr>
                    <w:pStyle w:val="GvdeMetni"/>
                    <w:ind w:left="275"/>
                    <w:rPr>
                      <w:rFonts w:ascii="Arial" w:hAnsi="Arial"/>
                    </w:rPr>
                  </w:pP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</w:rPr>
                    <w:t>Sınav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</w:rPr>
                    <w:t>tarihlerinin</w:t>
                  </w:r>
                  <w:proofErr w:type="spellEnd"/>
                  <w:r>
                    <w:rPr>
                      <w:rFonts w:ascii="Arial" w:hAnsi="Arial"/>
                      <w:color w:val="FF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rFonts w:ascii="Arial" w:hAnsi="Arial"/>
                      <w:color w:val="FFFFFF"/>
                      <w:w w:val="105"/>
                    </w:rPr>
                    <w:t>ilanı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:rsidR="000A6878" w:rsidRDefault="000A6878">
      <w:pPr>
        <w:pStyle w:val="GvdeMetni"/>
        <w:rPr>
          <w:rFonts w:ascii="Calibri"/>
          <w:sz w:val="20"/>
        </w:rPr>
      </w:pPr>
    </w:p>
    <w:p w:rsidR="000A6878" w:rsidRDefault="000A6878">
      <w:pPr>
        <w:pStyle w:val="GvdeMetni"/>
        <w:rPr>
          <w:rFonts w:ascii="Calibri"/>
          <w:sz w:val="20"/>
        </w:rPr>
      </w:pPr>
    </w:p>
    <w:p w:rsidR="000A6878" w:rsidRDefault="000A6878">
      <w:pPr>
        <w:pStyle w:val="GvdeMetni"/>
        <w:rPr>
          <w:rFonts w:ascii="Calibri"/>
          <w:sz w:val="20"/>
        </w:rPr>
      </w:pPr>
    </w:p>
    <w:p w:rsidR="000A6878" w:rsidRDefault="000A6878">
      <w:pPr>
        <w:pStyle w:val="GvdeMetni"/>
        <w:spacing w:before="1"/>
        <w:rPr>
          <w:rFonts w:ascii="Calibri"/>
          <w:sz w:val="21"/>
        </w:rPr>
      </w:pPr>
    </w:p>
    <w:tbl>
      <w:tblPr>
        <w:tblStyle w:val="TableNormal"/>
        <w:tblW w:w="0" w:type="auto"/>
        <w:tblInd w:w="384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233"/>
      </w:tblGrid>
      <w:tr w:rsidR="000A6878">
        <w:trPr>
          <w:trHeight w:val="820"/>
        </w:trPr>
        <w:tc>
          <w:tcPr>
            <w:tcW w:w="2466" w:type="dxa"/>
            <w:gridSpan w:val="2"/>
            <w:shd w:val="clear" w:color="auto" w:fill="5B9BD4"/>
          </w:tcPr>
          <w:p w:rsidR="000A6878" w:rsidRDefault="000A6878">
            <w:pPr>
              <w:pStyle w:val="TableParagraph"/>
              <w:rPr>
                <w:rFonts w:ascii="Calibri"/>
                <w:sz w:val="25"/>
              </w:rPr>
            </w:pPr>
          </w:p>
          <w:p w:rsidR="000A6878" w:rsidRDefault="003670FB">
            <w:pPr>
              <w:pStyle w:val="TableParagraph"/>
              <w:ind w:left="72"/>
              <w:rPr>
                <w:sz w:val="19"/>
              </w:rPr>
            </w:pPr>
            <w:proofErr w:type="spellStart"/>
            <w:r>
              <w:rPr>
                <w:color w:val="FFFFFF"/>
                <w:w w:val="105"/>
                <w:sz w:val="19"/>
              </w:rPr>
              <w:t>Sınavın</w:t>
            </w:r>
            <w:proofErr w:type="spellEnd"/>
            <w:r>
              <w:rPr>
                <w:color w:val="FF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9"/>
              </w:rPr>
              <w:t>Gerçekleştirilmesi</w:t>
            </w:r>
            <w:proofErr w:type="spellEnd"/>
          </w:p>
        </w:tc>
      </w:tr>
      <w:tr w:rsidR="000A6878">
        <w:trPr>
          <w:trHeight w:val="700"/>
        </w:trPr>
        <w:tc>
          <w:tcPr>
            <w:tcW w:w="1233" w:type="dxa"/>
            <w:tcBorders>
              <w:left w:val="nil"/>
              <w:bottom w:val="nil"/>
              <w:right w:val="single" w:sz="8" w:space="0" w:color="5B9BD4"/>
            </w:tcBorders>
          </w:tcPr>
          <w:p w:rsidR="000A6878" w:rsidRDefault="000A6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left w:val="single" w:sz="8" w:space="0" w:color="5B9BD4"/>
              <w:bottom w:val="nil"/>
              <w:right w:val="nil"/>
            </w:tcBorders>
          </w:tcPr>
          <w:p w:rsidR="000A6878" w:rsidRDefault="000A68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6878" w:rsidRDefault="000A6878">
      <w:pPr>
        <w:pStyle w:val="GvdeMetni"/>
        <w:spacing w:before="10"/>
        <w:rPr>
          <w:rFonts w:ascii="Calibri"/>
          <w:sz w:val="8"/>
        </w:rPr>
      </w:pPr>
    </w:p>
    <w:tbl>
      <w:tblPr>
        <w:tblStyle w:val="TableNormal"/>
        <w:tblW w:w="0" w:type="auto"/>
        <w:tblInd w:w="384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233"/>
      </w:tblGrid>
      <w:tr w:rsidR="000A6878">
        <w:trPr>
          <w:trHeight w:val="820"/>
        </w:trPr>
        <w:tc>
          <w:tcPr>
            <w:tcW w:w="2466" w:type="dxa"/>
            <w:gridSpan w:val="2"/>
            <w:shd w:val="clear" w:color="auto" w:fill="5B9BD4"/>
          </w:tcPr>
          <w:p w:rsidR="000A6878" w:rsidRDefault="003670FB">
            <w:pPr>
              <w:pStyle w:val="TableParagraph"/>
              <w:spacing w:before="187" w:line="264" w:lineRule="auto"/>
              <w:ind w:left="773" w:right="435" w:hanging="368"/>
              <w:rPr>
                <w:sz w:val="19"/>
              </w:rPr>
            </w:pPr>
            <w:proofErr w:type="spellStart"/>
            <w:r>
              <w:rPr>
                <w:color w:val="FFFFFF"/>
                <w:w w:val="105"/>
                <w:sz w:val="19"/>
              </w:rPr>
              <w:t>Sınav</w:t>
            </w:r>
            <w:proofErr w:type="spellEnd"/>
            <w:r>
              <w:rPr>
                <w:color w:val="FF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9"/>
              </w:rPr>
              <w:t>Kağıtlarının</w:t>
            </w:r>
            <w:proofErr w:type="spellEnd"/>
            <w:r>
              <w:rPr>
                <w:color w:val="FF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9"/>
              </w:rPr>
              <w:t>Okunması</w:t>
            </w:r>
            <w:proofErr w:type="spellEnd"/>
          </w:p>
        </w:tc>
      </w:tr>
      <w:tr w:rsidR="000A6878">
        <w:trPr>
          <w:trHeight w:val="700"/>
        </w:trPr>
        <w:tc>
          <w:tcPr>
            <w:tcW w:w="1233" w:type="dxa"/>
            <w:tcBorders>
              <w:left w:val="nil"/>
              <w:bottom w:val="nil"/>
              <w:right w:val="single" w:sz="8" w:space="0" w:color="5B9BD4"/>
            </w:tcBorders>
          </w:tcPr>
          <w:p w:rsidR="000A6878" w:rsidRDefault="000A6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left w:val="single" w:sz="8" w:space="0" w:color="5B9BD4"/>
              <w:bottom w:val="nil"/>
              <w:right w:val="nil"/>
            </w:tcBorders>
          </w:tcPr>
          <w:p w:rsidR="000A6878" w:rsidRDefault="000A68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6878" w:rsidRDefault="000A6878">
      <w:pPr>
        <w:pStyle w:val="GvdeMetni"/>
        <w:spacing w:before="10"/>
        <w:rPr>
          <w:rFonts w:ascii="Calibri"/>
          <w:sz w:val="8"/>
        </w:rPr>
      </w:pPr>
    </w:p>
    <w:tbl>
      <w:tblPr>
        <w:tblStyle w:val="TableNormal"/>
        <w:tblW w:w="0" w:type="auto"/>
        <w:tblInd w:w="384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1233"/>
        <w:gridCol w:w="1233"/>
      </w:tblGrid>
      <w:tr w:rsidR="000A6878">
        <w:trPr>
          <w:trHeight w:val="820"/>
        </w:trPr>
        <w:tc>
          <w:tcPr>
            <w:tcW w:w="2466" w:type="dxa"/>
            <w:gridSpan w:val="2"/>
            <w:shd w:val="clear" w:color="auto" w:fill="5B9BD4"/>
          </w:tcPr>
          <w:p w:rsidR="000A6878" w:rsidRDefault="003670FB">
            <w:pPr>
              <w:pStyle w:val="TableParagraph"/>
              <w:spacing w:before="188" w:line="264" w:lineRule="auto"/>
              <w:ind w:left="428" w:right="203" w:hanging="73"/>
              <w:rPr>
                <w:sz w:val="19"/>
              </w:rPr>
            </w:pPr>
            <w:proofErr w:type="spellStart"/>
            <w:r>
              <w:rPr>
                <w:color w:val="FFFFFF"/>
                <w:w w:val="105"/>
                <w:sz w:val="19"/>
              </w:rPr>
              <w:t>Sınav</w:t>
            </w:r>
            <w:proofErr w:type="spellEnd"/>
            <w:r>
              <w:rPr>
                <w:color w:val="FF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9"/>
              </w:rPr>
              <w:t>Sonuçlarının</w:t>
            </w:r>
            <w:proofErr w:type="spellEnd"/>
            <w:r>
              <w:rPr>
                <w:color w:val="FF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9"/>
              </w:rPr>
              <w:t>OBYS’ye</w:t>
            </w:r>
            <w:proofErr w:type="spellEnd"/>
            <w:r>
              <w:rPr>
                <w:color w:val="FF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FFFFF"/>
                <w:w w:val="105"/>
                <w:sz w:val="19"/>
              </w:rPr>
              <w:t>girilmesi</w:t>
            </w:r>
            <w:proofErr w:type="spellEnd"/>
          </w:p>
        </w:tc>
      </w:tr>
      <w:tr w:rsidR="000A6878">
        <w:trPr>
          <w:trHeight w:val="700"/>
        </w:trPr>
        <w:tc>
          <w:tcPr>
            <w:tcW w:w="1233" w:type="dxa"/>
            <w:tcBorders>
              <w:left w:val="nil"/>
              <w:bottom w:val="nil"/>
              <w:right w:val="single" w:sz="8" w:space="0" w:color="5B9BD4"/>
            </w:tcBorders>
          </w:tcPr>
          <w:p w:rsidR="000A6878" w:rsidRDefault="000A68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33" w:type="dxa"/>
            <w:tcBorders>
              <w:left w:val="single" w:sz="8" w:space="0" w:color="5B9BD4"/>
              <w:bottom w:val="nil"/>
              <w:right w:val="nil"/>
            </w:tcBorders>
          </w:tcPr>
          <w:p w:rsidR="000A6878" w:rsidRDefault="000A68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0A6878" w:rsidRDefault="003670FB">
      <w:pPr>
        <w:pStyle w:val="GvdeMetni"/>
        <w:spacing w:before="170" w:line="247" w:lineRule="auto"/>
        <w:ind w:left="674" w:right="342"/>
        <w:jc w:val="center"/>
        <w:rPr>
          <w:rFonts w:ascii="Calibri" w:hAnsi="Calibri"/>
        </w:rPr>
      </w:pPr>
      <w:proofErr w:type="spellStart"/>
      <w:r>
        <w:rPr>
          <w:rFonts w:ascii="Calibri" w:hAnsi="Calibri"/>
          <w:color w:val="FFFFFF"/>
          <w:w w:val="105"/>
        </w:rPr>
        <w:t>Sınav</w:t>
      </w:r>
      <w:proofErr w:type="spellEnd"/>
      <w:r>
        <w:rPr>
          <w:rFonts w:ascii="Calibri" w:hAnsi="Calibri"/>
          <w:color w:val="FFFFFF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Sonuçlarının</w:t>
      </w:r>
      <w:proofErr w:type="spellEnd"/>
      <w:r>
        <w:rPr>
          <w:rFonts w:ascii="Calibri" w:hAnsi="Calibri"/>
          <w:color w:val="FFFFFF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İlan</w:t>
      </w:r>
      <w:proofErr w:type="spellEnd"/>
      <w:r>
        <w:rPr>
          <w:rFonts w:ascii="Calibri" w:hAnsi="Calibri"/>
          <w:color w:val="FFFFFF"/>
          <w:w w:val="105"/>
        </w:rPr>
        <w:t xml:space="preserve"> </w:t>
      </w:r>
      <w:proofErr w:type="spellStart"/>
      <w:r>
        <w:rPr>
          <w:rFonts w:ascii="Calibri" w:hAnsi="Calibri"/>
          <w:color w:val="FFFFFF"/>
          <w:w w:val="105"/>
        </w:rPr>
        <w:t>Edilmesi</w:t>
      </w:r>
      <w:proofErr w:type="spellEnd"/>
    </w:p>
    <w:p w:rsidR="000A6878" w:rsidRDefault="003670FB">
      <w:pPr>
        <w:pStyle w:val="GvdeMetni"/>
        <w:spacing w:before="8"/>
        <w:rPr>
          <w:rFonts w:ascii="Calibri"/>
        </w:rPr>
      </w:pPr>
      <w:r>
        <w:br w:type="column"/>
      </w:r>
    </w:p>
    <w:p w:rsidR="000A6878" w:rsidRDefault="003670FB">
      <w:pPr>
        <w:pStyle w:val="GvdeMetni"/>
        <w:spacing w:line="264" w:lineRule="auto"/>
        <w:ind w:left="641" w:right="575"/>
      </w:pPr>
      <w:proofErr w:type="spellStart"/>
      <w:r>
        <w:rPr>
          <w:w w:val="105"/>
        </w:rPr>
        <w:t>Belirlenen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tarihlerini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onaylar</w:t>
      </w:r>
      <w:proofErr w:type="spellEnd"/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4"/>
        <w:rPr>
          <w:sz w:val="22"/>
        </w:rPr>
      </w:pPr>
    </w:p>
    <w:p w:rsidR="000A6878" w:rsidRDefault="003670FB">
      <w:pPr>
        <w:pStyle w:val="GvdeMetni"/>
        <w:spacing w:before="1" w:line="264" w:lineRule="auto"/>
        <w:ind w:left="579" w:right="304"/>
      </w:pPr>
      <w:proofErr w:type="spellStart"/>
      <w:r>
        <w:rPr>
          <w:w w:val="105"/>
        </w:rPr>
        <w:t>Onaylanan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listeler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duyuru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Panosunda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egeatasaglik.ege.edu.tr </w:t>
      </w:r>
      <w:proofErr w:type="spellStart"/>
      <w:r>
        <w:rPr>
          <w:w w:val="105"/>
        </w:rPr>
        <w:t>adresi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duyurular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kısmında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3670FB">
      <w:pPr>
        <w:pStyle w:val="GvdeMetni"/>
        <w:spacing w:before="195" w:line="264" w:lineRule="auto"/>
        <w:ind w:left="383" w:right="-15"/>
      </w:pP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saatte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belirlenen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derslikte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gerçekleştirilir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Sınavın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yapılmasından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sorumludur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Gerektiğinde</w:t>
      </w:r>
      <w:proofErr w:type="spellEnd"/>
      <w:r>
        <w:rPr>
          <w:w w:val="105"/>
        </w:rPr>
        <w:t xml:space="preserve"> MYO </w:t>
      </w:r>
      <w:proofErr w:type="spellStart"/>
      <w:r>
        <w:rPr>
          <w:w w:val="105"/>
        </w:rPr>
        <w:t>müdürlüğü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tarafından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gözetmen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tayin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edilir</w:t>
      </w:r>
      <w:proofErr w:type="spellEnd"/>
      <w:r>
        <w:rPr>
          <w:w w:val="105"/>
        </w:rPr>
        <w:t>.</w:t>
      </w: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10"/>
        <w:rPr>
          <w:sz w:val="30"/>
        </w:rPr>
      </w:pPr>
    </w:p>
    <w:p w:rsidR="000A6878" w:rsidRDefault="003670FB">
      <w:pPr>
        <w:pStyle w:val="GvdeMetni"/>
        <w:spacing w:before="1"/>
        <w:ind w:left="579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kağıtlarını</w:t>
      </w:r>
      <w:proofErr w:type="spellEnd"/>
    </w:p>
    <w:p w:rsidR="000A6878" w:rsidRDefault="003670FB">
      <w:pPr>
        <w:pStyle w:val="GvdeMetni"/>
        <w:spacing w:before="21"/>
        <w:ind w:left="579"/>
      </w:pPr>
      <w:proofErr w:type="spellStart"/>
      <w:proofErr w:type="gramStart"/>
      <w:r>
        <w:rPr>
          <w:w w:val="105"/>
        </w:rPr>
        <w:t>sınav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yönetmeliğine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değerlendirir</w:t>
      </w:r>
      <w:proofErr w:type="spellEnd"/>
      <w:r>
        <w:rPr>
          <w:w w:val="105"/>
        </w:rPr>
        <w:t>.</w:t>
      </w: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5"/>
        <w:rPr>
          <w:sz w:val="25"/>
        </w:rPr>
      </w:pPr>
    </w:p>
    <w:p w:rsidR="000A6878" w:rsidRDefault="003670FB">
      <w:pPr>
        <w:pStyle w:val="GvdeMetni"/>
        <w:spacing w:line="264" w:lineRule="auto"/>
        <w:ind w:left="503" w:right="314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değerlendirdiği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sonuçlarını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OBYS’ye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girişini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yapar</w:t>
      </w:r>
      <w:proofErr w:type="spellEnd"/>
      <w:r>
        <w:rPr>
          <w:w w:val="105"/>
        </w:rPr>
        <w:t>.</w:t>
      </w: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7"/>
        <w:rPr>
          <w:sz w:val="23"/>
        </w:rPr>
      </w:pPr>
    </w:p>
    <w:p w:rsidR="000A6878" w:rsidRDefault="003670FB">
      <w:pPr>
        <w:pStyle w:val="GvdeMetni"/>
        <w:ind w:left="438"/>
      </w:pPr>
      <w:proofErr w:type="spellStart"/>
      <w:r>
        <w:rPr>
          <w:w w:val="105"/>
        </w:rPr>
        <w:t>Öğrenci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sınav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sonuçlarını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kendi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şifresi</w:t>
      </w:r>
      <w:proofErr w:type="spellEnd"/>
    </w:p>
    <w:p w:rsidR="000A6878" w:rsidRDefault="003670FB">
      <w:pPr>
        <w:pStyle w:val="GvdeMetni"/>
        <w:spacing w:before="21"/>
        <w:ind w:left="438"/>
      </w:pPr>
      <w:proofErr w:type="spellStart"/>
      <w:proofErr w:type="gramStart"/>
      <w:r>
        <w:rPr>
          <w:w w:val="105"/>
        </w:rPr>
        <w:t>ile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OBYS’ye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girerek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öğrenir</w:t>
      </w:r>
      <w:proofErr w:type="spellEnd"/>
    </w:p>
    <w:p w:rsidR="000A6878" w:rsidRDefault="003670FB">
      <w:pPr>
        <w:pStyle w:val="GvdeMetni"/>
        <w:rPr>
          <w:sz w:val="22"/>
        </w:rPr>
      </w:pPr>
      <w:r>
        <w:br w:type="column"/>
      </w: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3670FB">
      <w:pPr>
        <w:pStyle w:val="GvdeMetni"/>
        <w:spacing w:before="141"/>
        <w:ind w:left="396" w:hanging="13"/>
      </w:pPr>
      <w:r>
        <w:rPr>
          <w:w w:val="105"/>
        </w:rPr>
        <w:t>OBYS</w:t>
      </w: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rPr>
          <w:sz w:val="22"/>
        </w:rPr>
      </w:pPr>
    </w:p>
    <w:p w:rsidR="000A6878" w:rsidRDefault="000A6878">
      <w:pPr>
        <w:pStyle w:val="GvdeMetni"/>
        <w:spacing w:before="10"/>
        <w:rPr>
          <w:sz w:val="18"/>
        </w:rPr>
      </w:pPr>
    </w:p>
    <w:p w:rsidR="000A6878" w:rsidRDefault="003670FB">
      <w:pPr>
        <w:pStyle w:val="GvdeMetni"/>
        <w:spacing w:before="1"/>
        <w:ind w:left="396"/>
      </w:pPr>
      <w:r>
        <w:rPr>
          <w:w w:val="105"/>
        </w:rPr>
        <w:t>OBYS</w:t>
      </w:r>
    </w:p>
    <w:p w:rsidR="000A6878" w:rsidRDefault="000A6878">
      <w:pPr>
        <w:sectPr w:rsidR="000A6878">
          <w:type w:val="continuous"/>
          <w:pgSz w:w="16830" w:h="22670"/>
          <w:pgMar w:top="880" w:right="1520" w:bottom="280" w:left="1500" w:header="708" w:footer="708" w:gutter="0"/>
          <w:cols w:num="5" w:space="708" w:equalWidth="0">
            <w:col w:w="1225" w:space="230"/>
            <w:col w:w="2206" w:space="676"/>
            <w:col w:w="2873" w:space="343"/>
            <w:col w:w="3890" w:space="138"/>
            <w:col w:w="2229"/>
          </w:cols>
        </w:sect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rPr>
          <w:sz w:val="20"/>
        </w:rPr>
      </w:pPr>
    </w:p>
    <w:p w:rsidR="000A6878" w:rsidRDefault="000A6878">
      <w:pPr>
        <w:pStyle w:val="GvdeMetni"/>
        <w:spacing w:before="6"/>
        <w:rPr>
          <w:sz w:val="22"/>
        </w:rPr>
      </w:pPr>
    </w:p>
    <w:p w:rsidR="000A6878" w:rsidRDefault="000A6878">
      <w:pPr>
        <w:sectPr w:rsidR="000A6878">
          <w:type w:val="continuous"/>
          <w:pgSz w:w="16830" w:h="22670"/>
          <w:pgMar w:top="880" w:right="1520" w:bottom="280" w:left="1500" w:header="708" w:footer="708" w:gutter="0"/>
          <w:cols w:space="708"/>
        </w:sectPr>
      </w:pPr>
    </w:p>
    <w:p w:rsidR="000A6878" w:rsidRDefault="003670FB">
      <w:pPr>
        <w:pStyle w:val="Balk1"/>
        <w:spacing w:before="96"/>
      </w:pPr>
      <w:r>
        <w:pict>
          <v:group id="_x0000_s1026" style="position:absolute;left:0;text-align:left;margin-left:80.25pt;margin-top:44.35pt;width:680.25pt;height:989.3pt;z-index:-251657216;mso-position-horizontal-relative:page;mso-position-vertical-relative:page" coordorigin="1605,887" coordsize="13605,197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1700;top:887;width:13400;height:2526">
              <v:imagedata r:id="rId4" o:title=""/>
            </v:shape>
            <v:shape id="_x0000_s1083" type="#_x0000_t75" style="position:absolute;left:1605;top:3255;width:13605;height:16200">
              <v:imagedata r:id="rId5" o:title=""/>
            </v:shape>
            <v:rect id="_x0000_s1082" style="position:absolute;left:1700;top:3307;width:13400;height:16005" filled="f" strokecolor="#41709c" strokeweight=".26486mm"/>
            <v:shape id="_x0000_s1081" type="#_x0000_t75" style="position:absolute;left:1605;top:3255;width:13605;height:750">
              <v:imagedata r:id="rId6" o:title=""/>
            </v:shape>
            <v:rect id="_x0000_s1080" style="position:absolute;left:1700;top:3307;width:13400;height:567" fillcolor="#4f87ba" stroked="f"/>
            <v:rect id="_x0000_s1079" style="position:absolute;left:1700;top:3307;width:13400;height:567" filled="f" strokecolor="#41709c" strokeweight=".26486mm"/>
            <v:shape id="_x0000_s1078" type="#_x0000_t75" style="position:absolute;left:1620;top:3825;width:13575;height:15615">
              <v:imagedata r:id="rId7" o:title=""/>
            </v:shape>
            <v:shape id="_x0000_s1077" type="#_x0000_t75" style="position:absolute;left:2880;top:3810;width:2850;height:15645">
              <v:imagedata r:id="rId8" o:title=""/>
            </v:shape>
            <v:rect id="_x0000_s1076" style="position:absolute;left:2976;top:3874;width:2645;height:15438" filled="f" strokecolor="#41709c" strokeweight=".26486mm"/>
            <v:shape id="_x0000_s1075" type="#_x0000_t75" style="position:absolute;left:2880;top:3810;width:2850;height:1230">
              <v:imagedata r:id="rId9" o:title=""/>
            </v:shape>
            <v:rect id="_x0000_s1074" style="position:absolute;left:2976;top:3874;width:2645;height:1025" fillcolor="#4f87ba" stroked="f"/>
            <v:rect id="_x0000_s1073" style="position:absolute;left:2976;top:3874;width:2645;height:1025" filled="f" strokecolor="#41709c" strokeweight=".26486mm"/>
            <v:shape id="_x0000_s1072" type="#_x0000_t75" style="position:absolute;left:1605;top:3810;width:1470;height:15645">
              <v:imagedata r:id="rId10" o:title=""/>
            </v:shape>
            <v:rect id="_x0000_s1071" style="position:absolute;left:1700;top:3874;width:1276;height:15438" filled="f" strokecolor="#41709c" strokeweight=".26486mm"/>
            <v:shape id="_x0000_s1070" type="#_x0000_t75" style="position:absolute;left:1605;top:3810;width:1470;height:1230">
              <v:imagedata r:id="rId11" o:title=""/>
            </v:shape>
            <v:rect id="_x0000_s1069" style="position:absolute;left:1700;top:3874;width:1276;height:1025" fillcolor="#4f87ba" stroked="f"/>
            <v:rect id="_x0000_s1068" style="position:absolute;left:1700;top:3874;width:1276;height:1025" filled="f" strokecolor="#41709c" strokeweight=".26486mm"/>
            <v:shape id="_x0000_s1067" type="#_x0000_t75" style="position:absolute;left:5535;top:3810;width:3870;height:15645">
              <v:imagedata r:id="rId12" o:title=""/>
            </v:shape>
            <v:rect id="_x0000_s1066" style="position:absolute;left:5621;top:3874;width:3681;height:15438" filled="f" strokecolor="#41709c" strokeweight=".26486mm"/>
            <v:shape id="_x0000_s1065" type="#_x0000_t75" style="position:absolute;left:5535;top:3810;width:3870;height:1230">
              <v:imagedata r:id="rId13" o:title=""/>
            </v:shape>
            <v:rect id="_x0000_s1064" style="position:absolute;left:5621;top:3874;width:3681;height:1025" fillcolor="#4f87ba" stroked="f"/>
            <v:rect id="_x0000_s1063" style="position:absolute;left:5621;top:3874;width:3681;height:1025" filled="f" strokecolor="#41709c" strokeweight=".26486mm"/>
            <v:shape id="_x0000_s1062" type="#_x0000_t75" style="position:absolute;left:13065;top:3810;width:2145;height:15645">
              <v:imagedata r:id="rId14" o:title=""/>
            </v:shape>
            <v:rect id="_x0000_s1061" style="position:absolute;left:13148;top:3874;width:1952;height:15438" filled="f" strokecolor="#41709c" strokeweight=".26486mm"/>
            <v:shape id="_x0000_s1060" type="#_x0000_t75" style="position:absolute;left:13065;top:3810;width:2145;height:1230">
              <v:imagedata r:id="rId15" o:title=""/>
            </v:shape>
            <v:rect id="_x0000_s1059" style="position:absolute;left:13148;top:3874;width:1952;height:1025" fillcolor="#4f87ba" stroked="f"/>
            <v:rect id="_x0000_s1058" style="position:absolute;left:13148;top:3874;width:1952;height:1025" filled="f" strokecolor="#41709c" strokeweight=".26486mm"/>
            <v:shape id="_x0000_s1057" type="#_x0000_t75" style="position:absolute;left:9210;top:3810;width:4050;height:15645">
              <v:imagedata r:id="rId16" o:title=""/>
            </v:shape>
            <v:rect id="_x0000_s1056" style="position:absolute;left:9301;top:3874;width:3848;height:15438" filled="f" strokecolor="#41709c" strokeweight=".26486mm"/>
            <v:shape id="_x0000_s1055" type="#_x0000_t75" style="position:absolute;left:9210;top:3810;width:4050;height:1230">
              <v:imagedata r:id="rId17" o:title=""/>
            </v:shape>
            <v:rect id="_x0000_s1054" style="position:absolute;left:9301;top:3874;width:3848;height:1025" fillcolor="#4f87ba" stroked="f"/>
            <v:rect id="_x0000_s1053" style="position:absolute;left:9301;top:3874;width:3848;height:1025" filled="f" strokecolor="#41709c" strokeweight=".26486mm"/>
            <v:shape id="_x0000_s1052" type="#_x0000_t75" style="position:absolute;left:1605;top:3810;width:195;height:15645">
              <v:imagedata r:id="rId18" o:title=""/>
            </v:shape>
            <v:shape id="_x0000_s1051" style="position:absolute;left:1700;top:3874;width:2;height:15438" coordorigin="1701,3874" coordsize="0,15438" path="m1701,19312r,-15438l1701,19312xe" filled="f" strokecolor="#41709c" strokeweight=".26486mm">
              <v:path arrowok="t"/>
            </v:shape>
            <v:shape id="_x0000_s1050" type="#_x0000_t75" style="position:absolute;left:6135;top:5295;width:2670;height:1470">
              <v:imagedata r:id="rId19" o:title=""/>
            </v:shape>
            <v:shape id="_x0000_s1049" style="position:absolute;left:7391;top:7336;width:141;height:141" coordorigin="7391,7337" coordsize="141,141" path="m7532,7337r-141,l7461,7478r71,-141xe" fillcolor="#5b9bd4" stroked="f">
              <v:path arrowok="t"/>
            </v:shape>
            <v:shape id="_x0000_s1048" type="#_x0000_t75" style="position:absolute;left:6135;top:7425;width:2670;height:1035">
              <v:imagedata r:id="rId20" o:title=""/>
            </v:shape>
            <v:shape id="_x0000_s1047" style="position:absolute;left:7391;top:9037;width:141;height:141" coordorigin="7391,9038" coordsize="141,141" path="m7532,9038r-141,l7461,9178r71,-140xe" fillcolor="#5b9bd4" stroked="f">
              <v:path arrowok="t"/>
            </v:shape>
            <v:shape id="_x0000_s1046" type="#_x0000_t75" style="position:absolute;left:6390;top:9120;width:2160;height:1470">
              <v:imagedata r:id="rId21" o:title=""/>
            </v:shape>
            <v:shape id="_x0000_s1045" style="position:absolute;left:6485;top:9178;width:1952;height:1276" coordorigin="6485,9178" coordsize="1952,1276" path="m7461,9178r-976,638l7461,10454r976,-638l7461,9178xe" fillcolor="#4f87ba" stroked="f">
              <v:path arrowok="t"/>
            </v:shape>
            <v:shape id="_x0000_s1044" style="position:absolute;left:6485;top:9178;width:1952;height:1276" coordorigin="6485,9178" coordsize="1952,1276" path="m6485,9816r976,-638l8437,9816r-976,638l6485,9816xe" filled="f" strokecolor="#41709c" strokeweight=".26486mm">
              <v:path arrowok="t"/>
            </v:shape>
            <v:line id="_x0000_s1043" style="position:absolute" from="7461,10454" to="7461,10898" strokecolor="#5b9bd4" strokeweight="1pt"/>
            <v:shape id="_x0000_s1042" style="position:absolute;left:7391;top:10880;width:141;height:141" coordorigin="7391,10880" coordsize="141,141" path="m7532,10880r-141,l7461,11021r71,-141xe" fillcolor="#5b9bd4" stroked="f">
              <v:path arrowok="t"/>
            </v:shape>
            <v:shape id="_x0000_s1041" type="#_x0000_t75" style="position:absolute;left:6135;top:10965;width:2670;height:1050">
              <v:imagedata r:id="rId22" o:title=""/>
            </v:shape>
            <v:rect id="_x0000_s1040" style="position:absolute;left:6228;top:11021;width:2467;height:851" fillcolor="#5b9bd4" stroked="f"/>
            <v:shape id="_x0000_s1039" style="position:absolute;left:5803;top:9816;width:559;height:1630" coordorigin="5803,9816" coordsize="559,1630" path="m6228,11446r-425,l5803,9816r559,e" filled="f" strokecolor="#5b9bd4" strokeweight="1pt">
              <v:path arrowok="t"/>
            </v:shape>
            <v:shape id="_x0000_s1038" style="position:absolute;left:6344;top:9745;width:141;height:141" coordorigin="6345,9746" coordsize="141,141" path="m6345,9746r,141l6485,9816r-140,-70xe" fillcolor="#5b9bd4" stroked="f">
              <v:path arrowok="t"/>
            </v:shape>
            <v:line id="_x0000_s1037" style="position:absolute" from="7461,11871" to="7461,12783" strokecolor="#5b9bd4" strokeweight="1pt"/>
            <v:shape id="_x0000_s1036" style="position:absolute;left:7391;top:12765;width:141;height:141" coordorigin="7391,12765" coordsize="141,141" path="m7532,12765r-141,l7461,12906r71,-141xe" fillcolor="#5b9bd4" stroked="f">
              <v:path arrowok="t"/>
            </v:shape>
            <v:shape id="_x0000_s1035" type="#_x0000_t75" style="position:absolute;left:6135;top:12855;width:2670;height:1035">
              <v:imagedata r:id="rId23" o:title=""/>
            </v:shape>
            <v:shape id="_x0000_s1034" style="position:absolute;left:7391;top:14466;width:141;height:141" coordorigin="7391,14466" coordsize="141,141" path="m7532,14466r-141,l7461,14607r71,-141xe" fillcolor="#5b9bd4" stroked="f">
              <v:path arrowok="t"/>
            </v:shape>
            <v:shape id="_x0000_s1033" type="#_x0000_t75" style="position:absolute;left:6135;top:14550;width:2670;height:1050">
              <v:imagedata r:id="rId22" o:title=""/>
            </v:shape>
            <v:shape id="_x0000_s1032" style="position:absolute;left:7391;top:16166;width:141;height:141" coordorigin="7391,16167" coordsize="141,141" path="m7532,16167r-141,l7461,16308r71,-141xe" fillcolor="#5b9bd4" stroked="f">
              <v:path arrowok="t"/>
            </v:shape>
            <v:shape id="_x0000_s1031" type="#_x0000_t75" style="position:absolute;left:6135;top:16245;width:2670;height:1050">
              <v:imagedata r:id="rId24" o:title=""/>
            </v:shape>
            <v:shape id="_x0000_s1030" style="position:absolute;left:7391;top:17867;width:141;height:141" coordorigin="7391,17868" coordsize="141,141" path="m7532,17868r-141,l7461,18008r71,-140xe" fillcolor="#5b9bd4" stroked="f">
              <v:path arrowok="t"/>
            </v:shape>
            <v:shape id="_x0000_s1029" type="#_x0000_t75" style="position:absolute;left:6135;top:17955;width:2670;height:750">
              <v:imagedata r:id="rId25" o:title=""/>
            </v:shape>
            <v:shape id="_x0000_s1028" style="position:absolute;left:6228;top:18008;width:2467;height:567" coordorigin="6228,18008" coordsize="2467,567" path="m8411,18008r-1899,l6436,18019r-67,28l6311,18091r-44,58l6239,18216r-11,76l6239,18367r28,68l6311,18492r58,45l6436,18565r76,10l8411,18575r75,-10l8554,18537r58,-45l8656,18435r28,-68l8695,18292r-11,-76l8656,18149r-44,-58l8554,18047r-68,-28l8411,18008xe" fillcolor="#4f87ba" stroked="f">
              <v:path arrowok="t"/>
            </v:shape>
            <v:shape id="_x0000_s1027" style="position:absolute;left:1703;top:18008;width:13403;height:2656" coordorigin="1704,18008" coordsize="13403,2656" o:spt="100" adj="0,,0" path="m6512,18575r1899,l8486,18565r68,-28l8612,18492r44,-57l8684,18367r11,-75l8684,18216r-28,-67l8612,18091r-58,-44l8486,18019r-75,-11l6512,18008r-76,11l6369,18047r-58,44l6267,18149r-28,67l6228,18292r11,75l6267,18435r44,57l6369,18537r67,28l6512,18575xm1704,20664r4533,l6237,19312r-4533,l1704,20664xm6197,20664r4536,l10733,19312r-4536,l6197,20664xm10573,20664r4533,l15106,19312r-4533,l10573,20664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t>HAZIRLAYAN</w:t>
      </w:r>
    </w:p>
    <w:p w:rsidR="003670FB" w:rsidRDefault="003670FB" w:rsidP="003670FB">
      <w:pPr>
        <w:pStyle w:val="Balk2"/>
        <w:spacing w:before="95"/>
        <w:jc w:val="center"/>
        <w:rPr>
          <w:b w:val="0"/>
          <w:sz w:val="20"/>
        </w:rPr>
      </w:pPr>
      <w:proofErr w:type="spellStart"/>
      <w:r>
        <w:rPr>
          <w:sz w:val="20"/>
        </w:rPr>
        <w:t>Dr.Öğr.Üyesi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Ufuk</w:t>
      </w:r>
      <w:proofErr w:type="spellEnd"/>
      <w:r>
        <w:rPr>
          <w:sz w:val="20"/>
        </w:rPr>
        <w:t xml:space="preserve"> MERT</w:t>
      </w:r>
    </w:p>
    <w:p w:rsidR="000A6878" w:rsidRDefault="003670FB">
      <w:pPr>
        <w:spacing w:before="56"/>
        <w:ind w:left="1862"/>
        <w:rPr>
          <w:b/>
          <w:sz w:val="19"/>
        </w:rPr>
      </w:pPr>
      <w:proofErr w:type="spellStart"/>
      <w:r>
        <w:rPr>
          <w:b/>
          <w:w w:val="105"/>
          <w:sz w:val="19"/>
        </w:rPr>
        <w:t>Kalite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Sorumlusu</w:t>
      </w:r>
      <w:proofErr w:type="spellEnd"/>
    </w:p>
    <w:p w:rsidR="000A6878" w:rsidRDefault="003670FB">
      <w:pPr>
        <w:spacing w:before="120"/>
        <w:ind w:left="529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0A6878" w:rsidRDefault="003670FB">
      <w:pPr>
        <w:spacing w:before="21"/>
        <w:ind w:left="1866"/>
        <w:rPr>
          <w:b/>
          <w:sz w:val="19"/>
        </w:rPr>
      </w:pPr>
      <w:r>
        <w:rPr>
          <w:b/>
          <w:w w:val="105"/>
          <w:sz w:val="19"/>
        </w:rPr>
        <w:t>Ahmet YİĞİT</w:t>
      </w:r>
    </w:p>
    <w:p w:rsidR="000A6878" w:rsidRDefault="003670FB">
      <w:pPr>
        <w:spacing w:before="21"/>
        <w:ind w:left="1685"/>
        <w:rPr>
          <w:b/>
          <w:sz w:val="19"/>
        </w:rPr>
      </w:pPr>
      <w:r>
        <w:rPr>
          <w:b/>
          <w:w w:val="105"/>
          <w:sz w:val="19"/>
        </w:rPr>
        <w:t>Yüksekokul</w:t>
      </w:r>
      <w:r>
        <w:rPr>
          <w:b/>
          <w:spacing w:val="-15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0A6878" w:rsidRDefault="003670FB">
      <w:pPr>
        <w:spacing w:before="120"/>
        <w:ind w:left="529"/>
        <w:rPr>
          <w:b/>
        </w:rPr>
      </w:pPr>
      <w:r>
        <w:br w:type="column"/>
      </w:r>
      <w:r>
        <w:rPr>
          <w:b/>
        </w:rPr>
        <w:t>ONAYLAYAN</w:t>
      </w:r>
    </w:p>
    <w:p w:rsidR="000A6878" w:rsidRDefault="003670FB" w:rsidP="003670FB">
      <w:pPr>
        <w:spacing w:before="21"/>
        <w:ind w:left="1678" w:right="1248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>. Dr. Ali EKŞİ</w:t>
      </w:r>
    </w:p>
    <w:p w:rsidR="000A6878" w:rsidRDefault="003670FB">
      <w:pPr>
        <w:spacing w:before="21"/>
        <w:ind w:left="1717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0A6878">
      <w:type w:val="continuous"/>
      <w:pgSz w:w="16830" w:h="22670"/>
      <w:pgMar w:top="880" w:right="1520" w:bottom="280" w:left="1500" w:header="708" w:footer="708" w:gutter="0"/>
      <w:cols w:num="3" w:space="708" w:equalWidth="0">
        <w:col w:w="3622" w:space="875"/>
        <w:col w:w="3538" w:space="841"/>
        <w:col w:w="49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6878"/>
    <w:rsid w:val="000A6878"/>
    <w:rsid w:val="0036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0D9679D4"/>
  <w15:docId w15:val="{75396F6E-6411-4B91-B8F9-AA541E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20"/>
      <w:ind w:left="529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1"/>
      <w:ind w:left="340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2026-01-21T10:37:00Z</dcterms:created>
  <dcterms:modified xsi:type="dcterms:W3CDTF">2026-01-21T08:31:00Z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