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spacing w:before="8"/>
        <w:rPr>
          <w:sz w:val="25"/>
        </w:rPr>
      </w:pPr>
    </w:p>
    <w:p w:rsidR="00F51A06" w:rsidRDefault="000A59EC">
      <w:pPr>
        <w:spacing w:before="92"/>
        <w:ind w:right="3"/>
        <w:jc w:val="center"/>
        <w:rPr>
          <w:sz w:val="31"/>
        </w:rPr>
      </w:pPr>
      <w:r>
        <w:pict>
          <v:group id="_x0000_s1030" style="position:absolute;left:0;text-align:left;margin-left:66pt;margin-top:-118.45pt;width:680.25pt;height:986.85pt;z-index:-10816;mso-position-horizontal-relative:page" coordorigin="1320,-2369" coordsize="13605,197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3" type="#_x0000_t75" style="position:absolute;left:1417;top:-2370;width:13400;height:2381">
              <v:imagedata r:id="rId4" o:title=""/>
            </v:shape>
            <v:shape id="_x0000_s1102" type="#_x0000_t75" style="position:absolute;left:1320;top:-51;width:13605;height:16380">
              <v:imagedata r:id="rId5" o:title=""/>
            </v:shape>
            <v:rect id="_x0000_s1101" style="position:absolute;left:1417;width:13400;height:16198" filled="f" strokecolor="#41709c" strokeweight=".26486mm"/>
            <v:shape id="_x0000_s1100" type="#_x0000_t75" style="position:absolute;left:1320;top:-51;width:13605;height:750">
              <v:imagedata r:id="rId6" o:title=""/>
            </v:shape>
            <v:rect id="_x0000_s1099" style="position:absolute;left:1417;width:13400;height:567" fillcolor="#4f87ba" stroked="f"/>
            <v:rect id="_x0000_s1098" style="position:absolute;left:1417;width:13400;height:567" filled="f" strokecolor="#41709c" strokeweight=".26486mm"/>
            <v:shape id="_x0000_s1097" type="#_x0000_t75" style="position:absolute;left:1335;top:519;width:13575;height:15810">
              <v:imagedata r:id="rId7" o:title=""/>
            </v:shape>
            <v:shape id="_x0000_s1096" type="#_x0000_t75" style="position:absolute;left:2595;top:504;width:2670;height:15825">
              <v:imagedata r:id="rId8" o:title=""/>
            </v:shape>
            <v:rect id="_x0000_s1095" style="position:absolute;left:2693;top:567;width:2468;height:15631" filled="f" strokecolor="#41709c" strokeweight=".26486mm"/>
            <v:shape id="_x0000_s1094" type="#_x0000_t75" style="position:absolute;left:2595;top:504;width:2670;height:1230">
              <v:imagedata r:id="rId9" o:title=""/>
            </v:shape>
            <v:rect id="_x0000_s1093" style="position:absolute;left:2693;top:567;width:2468;height:1025" fillcolor="#4f87ba" stroked="f"/>
            <v:rect id="_x0000_s1092" style="position:absolute;left:2693;top:567;width:2468;height:1025" filled="f" strokecolor="#41709c" strokeweight=".26486mm"/>
            <v:shape id="_x0000_s1091" type="#_x0000_t75" style="position:absolute;left:1320;top:504;width:1470;height:15825">
              <v:imagedata r:id="rId10" o:title=""/>
            </v:shape>
            <v:rect id="_x0000_s1090" style="position:absolute;left:1417;top:567;width:1276;height:15631" filled="f" strokecolor="#41709c" strokeweight=".26486mm"/>
            <v:shape id="_x0000_s1089" type="#_x0000_t75" style="position:absolute;left:1320;top:504;width:1470;height:1230">
              <v:imagedata r:id="rId11" o:title=""/>
            </v:shape>
            <v:rect id="_x0000_s1088" style="position:absolute;left:1417;top:567;width:1276;height:1025" fillcolor="#4f87ba" stroked="f"/>
            <v:rect id="_x0000_s1087" style="position:absolute;left:1417;top:567;width:1276;height:1025" filled="f" strokecolor="#41709c" strokeweight=".26486mm"/>
            <v:shape id="_x0000_s1086" type="#_x0000_t75" style="position:absolute;left:5070;top:504;width:4050;height:15825">
              <v:imagedata r:id="rId12" o:title=""/>
            </v:shape>
            <v:rect id="_x0000_s1085" style="position:absolute;left:5161;top:567;width:3858;height:15631" filled="f" strokecolor="#41709c" strokeweight=".26486mm"/>
            <v:shape id="_x0000_s1084" type="#_x0000_t75" style="position:absolute;left:5070;top:504;width:4050;height:1230">
              <v:imagedata r:id="rId13" o:title=""/>
            </v:shape>
            <v:rect id="_x0000_s1083" style="position:absolute;left:5161;top:567;width:3858;height:1025" fillcolor="#4f87ba" stroked="f"/>
            <v:rect id="_x0000_s1082" style="position:absolute;left:5161;top:567;width:3858;height:1025" filled="f" strokecolor="#41709c" strokeweight=".26486mm"/>
            <v:shape id="_x0000_s1081" type="#_x0000_t75" style="position:absolute;left:12780;top:504;width:2145;height:15825">
              <v:imagedata r:id="rId14" o:title=""/>
            </v:shape>
            <v:rect id="_x0000_s1080" style="position:absolute;left:12865;top:567;width:1952;height:15631" filled="f" strokecolor="#41709c" strokeweight=".26486mm"/>
            <v:shape id="_x0000_s1079" type="#_x0000_t75" style="position:absolute;left:12780;top:504;width:2145;height:1230">
              <v:imagedata r:id="rId15" o:title=""/>
            </v:shape>
            <v:rect id="_x0000_s1078" style="position:absolute;left:12865;top:567;width:1952;height:1025" fillcolor="#4f87ba" stroked="f"/>
            <v:rect id="_x0000_s1077" style="position:absolute;left:12865;top:567;width:1952;height:1025" filled="f" strokecolor="#41709c" strokeweight=".26486mm"/>
            <v:shape id="_x0000_s1076" type="#_x0000_t75" style="position:absolute;left:8925;top:504;width:4050;height:15825">
              <v:imagedata r:id="rId16" o:title=""/>
            </v:shape>
            <v:rect id="_x0000_s1075" style="position:absolute;left:9018;top:567;width:3848;height:15631" filled="f" strokecolor="#41709c" strokeweight=".26486mm"/>
            <v:shape id="_x0000_s1074" type="#_x0000_t75" style="position:absolute;left:8925;top:504;width:4050;height:1230">
              <v:imagedata r:id="rId17" o:title=""/>
            </v:shape>
            <v:rect id="_x0000_s1073" style="position:absolute;left:9018;top:567;width:3848;height:1025" fillcolor="#4f87ba" stroked="f"/>
            <v:rect id="_x0000_s1072" style="position:absolute;left:9018;top:567;width:3848;height:1025" filled="f" strokecolor="#41709c" strokeweight=".26486mm"/>
            <v:shape id="_x0000_s1071" type="#_x0000_t75" style="position:absolute;left:1320;top:504;width:195;height:15840">
              <v:imagedata r:id="rId18" o:title=""/>
            </v:shape>
            <v:shape id="_x0000_s1070" style="position:absolute;left:1417;top:567;width:2;height:15631" coordorigin="1417,567" coordsize="0,15631" path="m1417,16198r,-15631l1417,16198xe" filled="f" strokecolor="#41709c" strokeweight=".26486mm">
              <v:path arrowok="t"/>
            </v:shape>
            <v:shape id="_x0000_s1069" type="#_x0000_t75" style="position:absolute;left:5970;top:1989;width:2250;height:885">
              <v:imagedata r:id="rId19" o:title=""/>
            </v:shape>
            <v:shape id="_x0000_s1068" style="position:absolute;left:7019;top:3073;width:141;height:141" coordorigin="7019,3073" coordsize="141,141" path="m7160,3073r-141,l7090,3214r70,-141xe" fillcolor="#5b9bd4" stroked="f">
              <v:path arrowok="t"/>
            </v:shape>
            <v:shape id="_x0000_s1067" type="#_x0000_t75" style="position:absolute;left:5790;top:3159;width:2610;height:1500">
              <v:imagedata r:id="rId20" o:title=""/>
            </v:shape>
            <v:shape id="_x0000_s1066" style="position:absolute;left:5885;top:3214;width:2409;height:1306" coordorigin="5885,3214" coordsize="2409,1306" path="m7090,3214l5885,3867r1205,653l8294,3867,7090,3214xe" fillcolor="#4f87ba" stroked="f">
              <v:path arrowok="t"/>
            </v:shape>
            <v:shape id="_x0000_s1065" style="position:absolute;left:5885;top:3214;width:2409;height:1306" coordorigin="5885,3214" coordsize="2409,1306" path="m5885,3867l7090,3214r1204,653l7090,4520,5885,3867xe" filled="f" strokecolor="#41709c" strokeweight=".26486mm">
              <v:path arrowok="t"/>
            </v:shape>
            <v:shape id="_x0000_s1064" type="#_x0000_t75" style="position:absolute;left:6927;top:4509;width:325;height:491">
              <v:imagedata r:id="rId21" o:title=""/>
            </v:shape>
            <v:line id="_x0000_s1063" style="position:absolute" from="7090,4856" to="7090,4878" strokecolor="#5b9bd4" strokeweight="1pt"/>
            <v:shape id="_x0000_s1062" type="#_x0000_t75" style="position:absolute;left:6030;top:4944;width:2145;height:1170">
              <v:imagedata r:id="rId22" o:title=""/>
            </v:shape>
            <v:shape id="_x0000_s1061" type="#_x0000_t75" style="position:absolute;left:5790;top:6504;width:2610;height:1500">
              <v:imagedata r:id="rId23" o:title=""/>
            </v:shape>
            <v:shape id="_x0000_s1060" style="position:absolute;left:5885;top:6559;width:2409;height:1306" coordorigin="5885,6560" coordsize="2409,1306" path="m7090,6560l5885,7213r1205,653l8294,7213,7090,6560xe" fillcolor="#4f87ba" stroked="f">
              <v:path arrowok="t"/>
            </v:shape>
            <v:shape id="_x0000_s1059" style="position:absolute;left:5885;top:6559;width:2409;height:1306" coordorigin="5885,6560" coordsize="2409,1306" path="m5885,7213l7090,6560r1204,653l7090,7866,5885,7213xe" filled="f" strokecolor="#41709c" strokeweight=".26486mm">
              <v:path arrowok="t"/>
            </v:shape>
            <v:shape id="_x0000_s1058" type="#_x0000_t75" style="position:absolute;left:5235;top:8394;width:1350;height:1170">
              <v:imagedata r:id="rId24" o:title=""/>
            </v:shape>
            <v:shape id="_x0000_s1057" type="#_x0000_t75" style="position:absolute;left:5790;top:10029;width:2610;height:1500">
              <v:imagedata r:id="rId25" o:title=""/>
            </v:shape>
            <v:shape id="_x0000_s1056" style="position:absolute;left:5885;top:10080;width:2409;height:1306" coordorigin="5885,10081" coordsize="2409,1306" path="m7090,10081r-1205,653l7090,11387r1204,-653l7090,10081xe" fillcolor="#4f87ba" stroked="f">
              <v:path arrowok="t"/>
            </v:shape>
            <v:shape id="_x0000_s1055" style="position:absolute;left:5885;top:10080;width:2409;height:1306" coordorigin="5885,10081" coordsize="2409,1306" path="m5885,10734r1205,-653l8294,10734r-1204,653l5885,10734xe" filled="f" strokecolor="#41709c" strokeweight=".26486mm">
              <v:path arrowok="t"/>
            </v:shape>
            <v:shape id="_x0000_s1054" type="#_x0000_t75" style="position:absolute;left:5505;top:11889;width:2160;height:1170">
              <v:imagedata r:id="rId26" o:title=""/>
            </v:shape>
            <v:shape id="_x0000_s1053" type="#_x0000_t75" style="position:absolute;left:6840;top:13419;width:1470;height:1170">
              <v:imagedata r:id="rId27" o:title=""/>
            </v:shape>
            <v:rect id="_x0000_s1052" style="position:absolute;left:6933;top:13482;width:1278;height:970" fillcolor="#5b9bd4" stroked="f"/>
            <v:shape id="_x0000_s1051" type="#_x0000_t75" style="position:absolute;left:5760;top:15129;width:2670;height:870">
              <v:imagedata r:id="rId28" o:title=""/>
            </v:shape>
            <v:shape id="_x0000_s1050" style="position:absolute;left:5855;top:15183;width:2468;height:681" coordorigin="5856,15183" coordsize="2468,681" path="m7984,15183r-1788,l6118,15192r-72,26l5983,15258r-53,52l5890,15374r-25,71l5856,15523r9,78l5890,15673r40,63l5983,15789r63,40l6118,15854r78,9l7984,15863r78,-9l8133,15829r63,-40l8249,15736r40,-63l8315,15601r9,-78l8315,15445r-26,-71l8249,15310r-53,-52l8133,15218r-71,-26l7984,15183xe" fillcolor="#4f87ba" stroked="f">
              <v:path arrowok="t"/>
            </v:shape>
            <v:shape id="_x0000_s1049" style="position:absolute;left:5855;top:15183;width:2468;height:681" coordorigin="5856,15183" coordsize="2468,681" path="m6196,15863r1788,l8062,15854r71,-25l8196,15789r53,-53l8289,15673r26,-72l8324,15523r-9,-78l8289,15374r-40,-64l8196,15258r-63,-40l8062,15192r-78,-9l6196,15183r-78,9l6046,15218r-63,40l5930,15310r-40,64l5865,15445r-9,78l5865,15601r25,72l5930,15736r53,53l6046,15829r72,25l6196,15863xe" filled="f" strokecolor="#41709c" strokeweight=".26486mm">
              <v:path arrowok="t"/>
            </v:shape>
            <v:shape id="_x0000_s1048" style="position:absolute;left:5460;top:2393;width:481;height:1474" coordorigin="5460,2393" coordsize="481,1474" path="m5885,3867r-425,l5460,2393r481,e" filled="f" strokecolor="#5b9bd4" strokeweight="1pt">
              <v:path arrowok="t"/>
            </v:shape>
            <v:shape id="_x0000_s1047" style="position:absolute;left:5923;top:2322;width:1237;height:4238" coordorigin="5923,2323" coordsize="1237,4238" o:spt="100" adj="0,,0" path="m6064,2393r-141,-70l5923,2463r141,-70m7160,6419r-141,l7090,6560r70,-141e" fillcolor="#5b9bd4" stroked="f">
              <v:stroke joinstyle="round"/>
              <v:formulas/>
              <v:path arrowok="t" o:connecttype="segments"/>
            </v:shape>
            <v:shape id="_x0000_s1046" style="position:absolute;left:5672;top:7212;width:225;height:1120" coordorigin="5673,7213" coordsize="225,1120" path="m5885,7213r-212,l5673,8243r224,l5897,8332e" filled="f" strokecolor="#5b9bd4" strokeweight="1pt">
              <v:path arrowok="t"/>
            </v:shape>
            <v:shape id="_x0000_s1045" style="position:absolute;left:5826;top:8314;width:141;height:141" coordorigin="5827,8314" coordsize="141,141" path="m5967,8314r-140,l5897,8455r70,-141xe" fillcolor="#5b9bd4" stroked="f">
              <v:path arrowok="t"/>
            </v:shape>
            <v:shape id="_x0000_s1044" style="position:absolute;left:7089;top:7865;width:2;height:2092" coordorigin="7090,7866" coordsize="0,2092" o:spt="100" adj="0,,0" path="m7090,7866r,1011m7090,9069r,888e" filled="f" strokecolor="#5b9bd4" strokeweight="1pt">
              <v:stroke joinstyle="round"/>
              <v:formulas/>
              <v:path arrowok="t" o:connecttype="segments"/>
            </v:shape>
            <v:shape id="_x0000_s1043" style="position:absolute;left:7019;top:9939;width:141;height:141" coordorigin="7019,9940" coordsize="141,141" path="m7160,9940r-141,l7090,10081r70,-141xe" fillcolor="#5b9bd4" stroked="f">
              <v:path arrowok="t"/>
            </v:shape>
            <v:shape id="_x0000_s1042" style="position:absolute;left:6475;top:8940;width:492;height:1141" coordorigin="6475,8940" coordsize="492,1141" path="m6475,8940r154,l6629,10081r337,e" filled="f" strokecolor="#5b9bd4" strokeweight="1pt">
              <v:path arrowok="t"/>
            </v:shape>
            <v:shape id="_x0000_s1041" style="position:absolute;left:6948;top:10010;width:141;height:141" coordorigin="6949,10010" coordsize="141,141" path="m6949,10010r,141l7090,10081r-141,-71xe" fillcolor="#5b9bd4" stroked="f">
              <v:path arrowok="t"/>
            </v:shape>
            <v:shape id="_x0000_s1040" style="position:absolute;left:6578;top:11386;width:512;height:436" coordorigin="6578,11387" coordsize="512,436" path="m7090,11387r,212l6578,11599r,223e" filled="f" strokecolor="#5b9bd4" strokeweight="1pt">
              <v:path arrowok="t"/>
            </v:shape>
            <v:shape id="_x0000_s1039" style="position:absolute;left:6508;top:11804;width:141;height:141" coordorigin="6508,11805" coordsize="141,141" path="m6649,11805r-141,l6578,11946r71,-141xe" fillcolor="#5b9bd4" stroked="f">
              <v:path arrowok="t"/>
            </v:shape>
            <v:shape id="_x0000_s1038" style="position:absolute;left:8293;top:10733;width:426;height:3234" coordorigin="8294,10734" coordsize="426,3234" path="m8294,10734r425,l8719,13967r-385,e" filled="f" strokecolor="#5b9bd4" strokeweight="1pt">
              <v:path arrowok="t"/>
            </v:shape>
            <v:shape id="_x0000_s1037" style="position:absolute;left:8210;top:13896;width:141;height:141" coordorigin="8210,13897" coordsize="141,141" path="m8351,13897r-141,70l8351,14037r,-140xe" fillcolor="#5b9bd4" stroked="f">
              <v:path arrowok="t"/>
            </v:shape>
            <v:rect id="_x0000_s1036" style="position:absolute;left:8300;top:12296;width:838;height:192" stroked="f"/>
            <v:shape id="_x0000_s1035" style="position:absolute;left:6578;top:12915;width:512;height:2145" coordorigin="6578,12915" coordsize="512,2145" path="m6578,12915r,1843l7090,14758r,302e" filled="f" strokecolor="#5b9bd4" strokeweight="1pt">
              <v:path arrowok="t"/>
            </v:shape>
            <v:shape id="_x0000_s1034" style="position:absolute;left:7019;top:15042;width:141;height:141" coordorigin="7019,15042" coordsize="141,141" path="m7160,15042r-141,l7090,15183r70,-141xe" fillcolor="#5b9bd4" stroked="f">
              <v:path arrowok="t"/>
            </v:shape>
            <v:shape id="_x0000_s1033" style="position:absolute;left:7571;top:14451;width:1178;height:1072" coordorigin="7572,14452" coordsize="1178,1072" path="m7572,14452r,306l8749,14758r,765l8447,15523e" filled="f" strokecolor="#5b9bd4" strokeweight="1pt">
              <v:path arrowok="t"/>
            </v:shape>
            <v:shape id="_x0000_s1032" style="position:absolute;left:8323;top:15452;width:141;height:141" coordorigin="8324,15453" coordsize="141,141" path="m8464,15453r-140,70l8464,15594r,-141xe" fillcolor="#5b9bd4" stroked="f">
              <v:path arrowok="t"/>
            </v:shape>
            <v:shape id="_x0000_s1031" style="position:absolute;left:1417;top:16197;width:13402;height:1163" coordorigin="1418,16198" coordsize="13402,1163" o:spt="100" adj="0,,0" path="m1418,17360r4496,l5914,16198r-4496,l1418,17360xm5900,17360r4499,l10399,16198r-4499,l5900,17360xm10323,17360r4497,l14820,16198r-4497,l10323,17360xe" filled="f" strokecolor="#41709c" strokeweight=".26486mm">
              <v:stroke joinstyle="round"/>
              <v:formulas/>
              <v:path arrowok="t" o:connecttype="segments"/>
            </v:shape>
            <w10:wrap anchorx="page"/>
          </v:group>
        </w:pict>
      </w:r>
      <w:bookmarkStart w:id="0" w:name="iaş13-giden-evrak.vsdx"/>
      <w:bookmarkStart w:id="1" w:name="Sayfa-1"/>
      <w:bookmarkEnd w:id="0"/>
      <w:bookmarkEnd w:id="1"/>
      <w:proofErr w:type="gramStart"/>
      <w:r>
        <w:rPr>
          <w:color w:val="FDFFFF"/>
          <w:sz w:val="31"/>
        </w:rPr>
        <w:t>GİDEN  EVRAK</w:t>
      </w:r>
      <w:proofErr w:type="gramEnd"/>
      <w:r>
        <w:rPr>
          <w:color w:val="FDFFFF"/>
          <w:sz w:val="31"/>
        </w:rPr>
        <w:t xml:space="preserve">  AKIŞ ŞEMASI</w:t>
      </w:r>
    </w:p>
    <w:p w:rsidR="00F51A06" w:rsidRDefault="00F51A06">
      <w:pPr>
        <w:pStyle w:val="GvdeMetni"/>
        <w:spacing w:before="11"/>
        <w:rPr>
          <w:sz w:val="25"/>
        </w:rPr>
      </w:pPr>
    </w:p>
    <w:p w:rsidR="00F51A06" w:rsidRDefault="00F51A06">
      <w:pPr>
        <w:rPr>
          <w:sz w:val="25"/>
        </w:rPr>
        <w:sectPr w:rsidR="00F51A06">
          <w:type w:val="continuous"/>
          <w:pgSz w:w="16830" w:h="22670"/>
          <w:pgMar w:top="140" w:right="1800" w:bottom="280" w:left="1220" w:header="708" w:footer="708" w:gutter="0"/>
          <w:cols w:space="708"/>
        </w:sectPr>
      </w:pPr>
    </w:p>
    <w:p w:rsidR="00F51A06" w:rsidRDefault="000A59EC">
      <w:pPr>
        <w:spacing w:before="96"/>
        <w:ind w:left="337" w:right="2"/>
        <w:jc w:val="center"/>
        <w:rPr>
          <w:b/>
          <w:sz w:val="19"/>
        </w:rPr>
      </w:pPr>
      <w:r>
        <w:rPr>
          <w:b/>
          <w:color w:val="FDFFFF"/>
          <w:w w:val="105"/>
          <w:sz w:val="19"/>
        </w:rPr>
        <w:t>PUKÖ</w:t>
      </w:r>
    </w:p>
    <w:p w:rsidR="00F51A06" w:rsidRDefault="000A59EC">
      <w:pPr>
        <w:spacing w:before="21"/>
        <w:ind w:left="338" w:right="2"/>
        <w:jc w:val="center"/>
        <w:rPr>
          <w:b/>
          <w:sz w:val="19"/>
        </w:rPr>
      </w:pPr>
      <w:r>
        <w:rPr>
          <w:b/>
          <w:color w:val="FDFFFF"/>
          <w:sz w:val="19"/>
        </w:rPr>
        <w:t>DÖNGÜSÜ</w:t>
      </w:r>
    </w:p>
    <w:p w:rsidR="00F51A06" w:rsidRDefault="000A59EC">
      <w:pPr>
        <w:pStyle w:val="GvdeMetni"/>
        <w:spacing w:before="9"/>
        <w:rPr>
          <w:b/>
          <w:sz w:val="18"/>
        </w:rPr>
      </w:pPr>
      <w:r>
        <w:br w:type="column"/>
      </w:r>
    </w:p>
    <w:p w:rsidR="00F51A06" w:rsidRDefault="000A59EC">
      <w:pPr>
        <w:ind w:left="336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F51A06" w:rsidRDefault="000A59EC">
      <w:pPr>
        <w:pStyle w:val="GvdeMetni"/>
        <w:spacing w:before="9"/>
        <w:rPr>
          <w:b/>
          <w:sz w:val="18"/>
        </w:rPr>
      </w:pPr>
      <w:r>
        <w:br w:type="column"/>
      </w:r>
    </w:p>
    <w:p w:rsidR="00F51A06" w:rsidRDefault="000A59EC">
      <w:pPr>
        <w:ind w:left="336"/>
        <w:rPr>
          <w:b/>
          <w:sz w:val="19"/>
        </w:rPr>
      </w:pPr>
      <w:r>
        <w:rPr>
          <w:b/>
          <w:color w:val="FDFFFF"/>
          <w:w w:val="105"/>
          <w:sz w:val="19"/>
        </w:rPr>
        <w:t>İŞ AKIŞI</w:t>
      </w:r>
    </w:p>
    <w:p w:rsidR="00F51A06" w:rsidRDefault="000A59EC">
      <w:pPr>
        <w:pStyle w:val="GvdeMetni"/>
        <w:spacing w:before="9"/>
        <w:rPr>
          <w:b/>
          <w:sz w:val="18"/>
        </w:rPr>
      </w:pPr>
      <w:r>
        <w:br w:type="column"/>
      </w:r>
    </w:p>
    <w:p w:rsidR="00F51A06" w:rsidRDefault="000A59EC">
      <w:pPr>
        <w:ind w:left="336"/>
        <w:rPr>
          <w:b/>
          <w:sz w:val="19"/>
        </w:rPr>
      </w:pPr>
      <w:r>
        <w:rPr>
          <w:b/>
          <w:color w:val="FDFFFF"/>
          <w:w w:val="105"/>
          <w:sz w:val="19"/>
        </w:rPr>
        <w:t>FAALİYET /</w:t>
      </w:r>
      <w:r>
        <w:rPr>
          <w:b/>
          <w:color w:val="FDFFFF"/>
          <w:spacing w:val="-21"/>
          <w:w w:val="105"/>
          <w:sz w:val="19"/>
        </w:rPr>
        <w:t xml:space="preserve"> </w:t>
      </w:r>
      <w:r>
        <w:rPr>
          <w:b/>
          <w:color w:val="FDFFFF"/>
          <w:spacing w:val="1"/>
          <w:w w:val="105"/>
          <w:sz w:val="19"/>
        </w:rPr>
        <w:t>AÇIKLAMA</w:t>
      </w:r>
    </w:p>
    <w:p w:rsidR="00F51A06" w:rsidRDefault="000A59EC">
      <w:pPr>
        <w:spacing w:before="96"/>
        <w:ind w:left="318" w:right="565"/>
        <w:jc w:val="center"/>
        <w:rPr>
          <w:b/>
          <w:sz w:val="19"/>
        </w:rPr>
      </w:pPr>
      <w:r>
        <w:br w:type="column"/>
      </w:r>
      <w:r>
        <w:rPr>
          <w:b/>
          <w:color w:val="FDFFFF"/>
          <w:w w:val="105"/>
          <w:sz w:val="19"/>
        </w:rPr>
        <w:t>DOKÜMAN /</w:t>
      </w:r>
    </w:p>
    <w:p w:rsidR="00F51A06" w:rsidRDefault="000A59EC">
      <w:pPr>
        <w:spacing w:before="21"/>
        <w:ind w:left="318" w:right="564"/>
        <w:jc w:val="center"/>
        <w:rPr>
          <w:b/>
          <w:sz w:val="19"/>
        </w:rPr>
      </w:pPr>
      <w:r>
        <w:rPr>
          <w:b/>
          <w:color w:val="FDFFFF"/>
          <w:w w:val="105"/>
          <w:sz w:val="19"/>
        </w:rPr>
        <w:t>KAYIT</w:t>
      </w:r>
    </w:p>
    <w:p w:rsidR="00F51A06" w:rsidRDefault="00F51A06">
      <w:pPr>
        <w:jc w:val="center"/>
        <w:rPr>
          <w:sz w:val="19"/>
        </w:rPr>
        <w:sectPr w:rsidR="00F51A06">
          <w:type w:val="continuous"/>
          <w:pgSz w:w="16830" w:h="22670"/>
          <w:pgMar w:top="140" w:right="1800" w:bottom="280" w:left="1220" w:header="708" w:footer="708" w:gutter="0"/>
          <w:cols w:num="5" w:space="708" w:equalWidth="0">
            <w:col w:w="1332" w:space="530"/>
            <w:col w:w="1362" w:space="1912"/>
            <w:col w:w="1147" w:space="1950"/>
            <w:col w:w="2657" w:space="815"/>
            <w:col w:w="2105"/>
          </w:cols>
        </w:sectPr>
      </w:pPr>
    </w:p>
    <w:p w:rsidR="00F51A06" w:rsidRDefault="00F51A06">
      <w:pPr>
        <w:pStyle w:val="GvdeMetni"/>
        <w:rPr>
          <w:b/>
          <w:sz w:val="20"/>
        </w:rPr>
      </w:pPr>
    </w:p>
    <w:p w:rsidR="00F51A06" w:rsidRDefault="00F51A06">
      <w:pPr>
        <w:pStyle w:val="GvdeMetni"/>
        <w:rPr>
          <w:b/>
          <w:sz w:val="20"/>
        </w:rPr>
      </w:pPr>
    </w:p>
    <w:p w:rsidR="00F51A06" w:rsidRDefault="00F51A06">
      <w:pPr>
        <w:pStyle w:val="GvdeMetni"/>
        <w:rPr>
          <w:b/>
          <w:sz w:val="20"/>
        </w:rPr>
      </w:pPr>
    </w:p>
    <w:p w:rsidR="00F51A06" w:rsidRDefault="00F51A06">
      <w:pPr>
        <w:rPr>
          <w:sz w:val="20"/>
        </w:rPr>
        <w:sectPr w:rsidR="00F51A06">
          <w:type w:val="continuous"/>
          <w:pgSz w:w="16830" w:h="22670"/>
          <w:pgMar w:top="140" w:right="1800" w:bottom="280" w:left="1220" w:header="708" w:footer="708" w:gutter="0"/>
          <w:cols w:space="708"/>
        </w:sectPr>
      </w:pPr>
    </w:p>
    <w:p w:rsidR="00F51A06" w:rsidRDefault="00F51A06">
      <w:pPr>
        <w:pStyle w:val="GvdeMetni"/>
        <w:spacing w:before="8"/>
        <w:rPr>
          <w:b/>
          <w:sz w:val="22"/>
        </w:rPr>
      </w:pPr>
    </w:p>
    <w:p w:rsidR="00F51A06" w:rsidRDefault="000A59EC">
      <w:pPr>
        <w:ind w:left="430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0A59EC">
      <w:pPr>
        <w:spacing w:before="120"/>
        <w:ind w:left="461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F51A06" w:rsidRDefault="000A59EC">
      <w:pPr>
        <w:pStyle w:val="GvdeMetni"/>
        <w:spacing w:before="9"/>
        <w:rPr>
          <w:sz w:val="25"/>
        </w:rPr>
      </w:pPr>
      <w:r>
        <w:br w:type="column"/>
      </w:r>
    </w:p>
    <w:p w:rsidR="00F51A06" w:rsidRDefault="000A59EC">
      <w:pPr>
        <w:pStyle w:val="GvdeMetni"/>
        <w:spacing w:before="1"/>
        <w:ind w:left="431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spacing w:before="3"/>
        <w:rPr>
          <w:sz w:val="20"/>
        </w:rPr>
      </w:pPr>
    </w:p>
    <w:p w:rsidR="00F51A06" w:rsidRDefault="000A59EC">
      <w:pPr>
        <w:pStyle w:val="GvdeMetni"/>
        <w:ind w:left="431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F51A06" w:rsidRDefault="000A59EC">
      <w:pPr>
        <w:pStyle w:val="GvdeMetni"/>
        <w:rPr>
          <w:sz w:val="16"/>
        </w:rPr>
      </w:pPr>
      <w:r>
        <w:br w:type="column"/>
      </w:r>
    </w:p>
    <w:p w:rsidR="00F51A06" w:rsidRDefault="00F51A06">
      <w:pPr>
        <w:pStyle w:val="GvdeMetni"/>
        <w:rPr>
          <w:sz w:val="16"/>
        </w:rPr>
      </w:pPr>
    </w:p>
    <w:p w:rsidR="00F51A06" w:rsidRDefault="00F51A06">
      <w:pPr>
        <w:pStyle w:val="GvdeMetni"/>
        <w:rPr>
          <w:sz w:val="16"/>
        </w:rPr>
      </w:pPr>
    </w:p>
    <w:p w:rsidR="00F51A06" w:rsidRDefault="00F51A06">
      <w:pPr>
        <w:pStyle w:val="GvdeMetni"/>
        <w:rPr>
          <w:sz w:val="16"/>
        </w:rPr>
      </w:pPr>
    </w:p>
    <w:p w:rsidR="00F51A06" w:rsidRDefault="00F51A06">
      <w:pPr>
        <w:pStyle w:val="GvdeMetni"/>
        <w:spacing w:before="4"/>
        <w:rPr>
          <w:sz w:val="18"/>
        </w:rPr>
      </w:pPr>
    </w:p>
    <w:p w:rsidR="00F51A06" w:rsidRDefault="000A59EC">
      <w:pPr>
        <w:ind w:left="431"/>
        <w:rPr>
          <w:rFonts w:ascii="Calibri"/>
          <w:sz w:val="16"/>
        </w:rPr>
      </w:pPr>
      <w:r>
        <w:rPr>
          <w:rFonts w:ascii="Calibri"/>
          <w:color w:val="4F87BA"/>
          <w:sz w:val="16"/>
          <w:shd w:val="clear" w:color="auto" w:fill="FFFFFF"/>
        </w:rPr>
        <w:t>HAYIR</w:t>
      </w:r>
    </w:p>
    <w:p w:rsidR="00F51A06" w:rsidRDefault="000A59EC">
      <w:pPr>
        <w:pStyle w:val="GvdeMetni"/>
        <w:spacing w:before="3"/>
        <w:rPr>
          <w:rFonts w:ascii="Calibri"/>
          <w:sz w:val="4"/>
        </w:rPr>
      </w:pPr>
      <w:r>
        <w:br w:type="column"/>
      </w:r>
    </w:p>
    <w:tbl>
      <w:tblPr>
        <w:tblStyle w:val="TableNormal"/>
        <w:tblW w:w="0" w:type="auto"/>
        <w:tblInd w:w="300" w:type="dxa"/>
        <w:tblBorders>
          <w:top w:val="single" w:sz="8" w:space="0" w:color="C7C7C7"/>
          <w:left w:val="single" w:sz="8" w:space="0" w:color="C7C7C7"/>
          <w:bottom w:val="single" w:sz="8" w:space="0" w:color="C7C7C7"/>
          <w:right w:val="single" w:sz="8" w:space="0" w:color="C7C7C7"/>
          <w:insideH w:val="single" w:sz="8" w:space="0" w:color="C7C7C7"/>
          <w:insideV w:val="single" w:sz="8" w:space="0" w:color="C7C7C7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026"/>
      </w:tblGrid>
      <w:tr w:rsidR="00F51A06">
        <w:trPr>
          <w:trHeight w:val="660"/>
        </w:trPr>
        <w:tc>
          <w:tcPr>
            <w:tcW w:w="2051" w:type="dxa"/>
            <w:gridSpan w:val="2"/>
            <w:shd w:val="clear" w:color="auto" w:fill="5B9BD4"/>
          </w:tcPr>
          <w:p w:rsidR="00F51A06" w:rsidRDefault="00F51A06">
            <w:pPr>
              <w:pStyle w:val="TableParagraph"/>
              <w:spacing w:before="8"/>
              <w:rPr>
                <w:rFonts w:ascii="Calibri"/>
                <w:sz w:val="17"/>
              </w:rPr>
            </w:pPr>
          </w:p>
          <w:p w:rsidR="00F51A06" w:rsidRDefault="000A59EC">
            <w:pPr>
              <w:pStyle w:val="TableParagraph"/>
              <w:ind w:left="37"/>
              <w:rPr>
                <w:sz w:val="19"/>
              </w:rPr>
            </w:pPr>
            <w:proofErr w:type="spellStart"/>
            <w:r>
              <w:rPr>
                <w:color w:val="FDFFFF"/>
                <w:w w:val="105"/>
                <w:sz w:val="19"/>
              </w:rPr>
              <w:t>Resmi</w:t>
            </w:r>
            <w:proofErr w:type="spellEnd"/>
            <w:r>
              <w:rPr>
                <w:color w:val="FDFFF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FDFFFF"/>
                <w:w w:val="105"/>
                <w:sz w:val="19"/>
              </w:rPr>
              <w:t>yazının</w:t>
            </w:r>
            <w:proofErr w:type="spellEnd"/>
            <w:r>
              <w:rPr>
                <w:color w:val="FDFFF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FDFFFF"/>
                <w:w w:val="105"/>
                <w:sz w:val="19"/>
              </w:rPr>
              <w:t>yazılması</w:t>
            </w:r>
            <w:proofErr w:type="spellEnd"/>
          </w:p>
        </w:tc>
      </w:tr>
      <w:tr w:rsidR="00F51A06">
        <w:trPr>
          <w:trHeight w:val="340"/>
        </w:trPr>
        <w:tc>
          <w:tcPr>
            <w:tcW w:w="1025" w:type="dxa"/>
            <w:tcBorders>
              <w:left w:val="nil"/>
              <w:bottom w:val="nil"/>
              <w:right w:val="single" w:sz="8" w:space="0" w:color="5B9BD4"/>
            </w:tcBorders>
          </w:tcPr>
          <w:p w:rsidR="00F51A06" w:rsidRDefault="00F51A06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tcBorders>
              <w:left w:val="single" w:sz="8" w:space="0" w:color="5B9BD4"/>
              <w:bottom w:val="nil"/>
              <w:right w:val="nil"/>
            </w:tcBorders>
          </w:tcPr>
          <w:p w:rsidR="00F51A06" w:rsidRDefault="00F51A06">
            <w:pPr>
              <w:pStyle w:val="TableParagraph"/>
              <w:rPr>
                <w:sz w:val="18"/>
              </w:rPr>
            </w:pPr>
          </w:p>
        </w:tc>
      </w:tr>
    </w:tbl>
    <w:p w:rsidR="00F51A06" w:rsidRDefault="00F51A06">
      <w:pPr>
        <w:pStyle w:val="GvdeMetni"/>
        <w:rPr>
          <w:rFonts w:ascii="Calibri"/>
          <w:sz w:val="22"/>
        </w:rPr>
      </w:pPr>
    </w:p>
    <w:p w:rsidR="00F51A06" w:rsidRDefault="00F51A06">
      <w:pPr>
        <w:pStyle w:val="GvdeMetni"/>
        <w:spacing w:before="9"/>
        <w:rPr>
          <w:rFonts w:ascii="Calibri"/>
          <w:sz w:val="31"/>
        </w:rPr>
      </w:pPr>
    </w:p>
    <w:p w:rsidR="00F51A06" w:rsidRDefault="000A59EC">
      <w:pPr>
        <w:pStyle w:val="GvdeMetni"/>
        <w:ind w:left="431"/>
      </w:pPr>
      <w:proofErr w:type="spellStart"/>
      <w:r>
        <w:rPr>
          <w:color w:val="FDFFFF"/>
          <w:w w:val="105"/>
        </w:rPr>
        <w:t>Sevk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onayı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verildi</w:t>
      </w:r>
      <w:proofErr w:type="spellEnd"/>
      <w:r>
        <w:rPr>
          <w:color w:val="FDFFFF"/>
          <w:w w:val="105"/>
        </w:rPr>
        <w:t xml:space="preserve"> mi?</w:t>
      </w:r>
    </w:p>
    <w:p w:rsidR="00F51A06" w:rsidRDefault="000A59EC">
      <w:pPr>
        <w:pStyle w:val="GvdeMetni"/>
        <w:rPr>
          <w:sz w:val="22"/>
        </w:rPr>
      </w:pPr>
      <w:r>
        <w:br w:type="column"/>
      </w:r>
    </w:p>
    <w:p w:rsidR="00F51A06" w:rsidRDefault="000A59EC">
      <w:pPr>
        <w:pStyle w:val="GvdeMetni"/>
        <w:spacing w:before="188"/>
        <w:ind w:left="416" w:right="2412"/>
        <w:jc w:val="center"/>
      </w:pPr>
      <w:proofErr w:type="spellStart"/>
      <w:r>
        <w:rPr>
          <w:w w:val="105"/>
        </w:rPr>
        <w:t>Giden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yazılır</w:t>
      </w:r>
      <w:proofErr w:type="spellEnd"/>
      <w:r>
        <w:rPr>
          <w:w w:val="105"/>
        </w:rPr>
        <w:t>.</w:t>
      </w: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spacing w:before="1"/>
        <w:rPr>
          <w:sz w:val="22"/>
        </w:rPr>
      </w:pPr>
    </w:p>
    <w:p w:rsidR="00F51A06" w:rsidRDefault="000A59EC">
      <w:pPr>
        <w:pStyle w:val="GvdeMetni"/>
        <w:spacing w:line="264" w:lineRule="auto"/>
        <w:ind w:left="409" w:right="2412"/>
        <w:jc w:val="center"/>
      </w:pPr>
      <w:r>
        <w:rPr>
          <w:w w:val="105"/>
        </w:rPr>
        <w:t xml:space="preserve">MYO </w:t>
      </w:r>
      <w:proofErr w:type="spellStart"/>
      <w:r>
        <w:rPr>
          <w:w w:val="105"/>
        </w:rPr>
        <w:t>müdürlüğü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yazının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gidişi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onay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Düzeltme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gerekli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gerekli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düzeltmeler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yapılır</w:t>
      </w:r>
      <w:proofErr w:type="spellEnd"/>
      <w:r>
        <w:rPr>
          <w:w w:val="105"/>
        </w:rPr>
        <w:t>.</w:t>
      </w:r>
    </w:p>
    <w:p w:rsidR="00F51A06" w:rsidRDefault="00F51A06">
      <w:pPr>
        <w:spacing w:line="264" w:lineRule="auto"/>
        <w:jc w:val="center"/>
        <w:sectPr w:rsidR="00F51A06">
          <w:type w:val="continuous"/>
          <w:pgSz w:w="16830" w:h="22670"/>
          <w:pgMar w:top="140" w:right="1800" w:bottom="280" w:left="1220" w:header="708" w:footer="708" w:gutter="0"/>
          <w:cols w:num="5" w:space="708" w:equalWidth="0">
            <w:col w:w="1220" w:space="334"/>
            <w:col w:w="1879" w:space="182"/>
            <w:col w:w="838" w:space="83"/>
            <w:col w:w="2247" w:space="878"/>
            <w:col w:w="6149"/>
          </w:cols>
        </w:sectPr>
      </w:pPr>
    </w:p>
    <w:p w:rsidR="00F51A06" w:rsidRDefault="00F51A06">
      <w:pPr>
        <w:pStyle w:val="GvdeMetni"/>
        <w:spacing w:before="7"/>
        <w:rPr>
          <w:sz w:val="17"/>
        </w:rPr>
      </w:pPr>
    </w:p>
    <w:p w:rsidR="00F51A06" w:rsidRDefault="000A59EC">
      <w:pPr>
        <w:spacing w:before="72"/>
        <w:ind w:right="2060"/>
        <w:jc w:val="center"/>
        <w:rPr>
          <w:rFonts w:ascii="Calibri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05.3pt;margin-top:20.25pt;width:98.75pt;height:72.55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6"/>
                    <w:gridCol w:w="976"/>
                  </w:tblGrid>
                  <w:tr w:rsidR="00F51A06">
                    <w:trPr>
                      <w:trHeight w:val="940"/>
                    </w:trPr>
                    <w:tc>
                      <w:tcPr>
                        <w:tcW w:w="1952" w:type="dxa"/>
                        <w:gridSpan w:val="2"/>
                        <w:shd w:val="clear" w:color="auto" w:fill="5B9BD4"/>
                      </w:tcPr>
                      <w:p w:rsidR="00F51A06" w:rsidRDefault="000A59EC">
                        <w:pPr>
                          <w:pStyle w:val="TableParagraph"/>
                          <w:spacing w:before="123" w:line="264" w:lineRule="auto"/>
                          <w:ind w:left="43" w:right="18" w:firstLine="464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Evrak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kayıt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otomasyonuna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kayıt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ve</w:t>
                        </w:r>
                        <w:proofErr w:type="spellEnd"/>
                      </w:p>
                      <w:p w:rsidR="00F51A06" w:rsidRDefault="000A59EC">
                        <w:pPr>
                          <w:pStyle w:val="TableParagraph"/>
                          <w:ind w:left="580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sayı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alımı</w:t>
                        </w:r>
                        <w:proofErr w:type="spellEnd"/>
                      </w:p>
                    </w:tc>
                  </w:tr>
                  <w:tr w:rsidR="00F51A06">
                    <w:trPr>
                      <w:trHeight w:val="440"/>
                    </w:trPr>
                    <w:tc>
                      <w:tcPr>
                        <w:tcW w:w="976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F51A06" w:rsidRDefault="00F51A0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F51A06" w:rsidRDefault="00F51A0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51A06" w:rsidRDefault="00F51A06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rFonts w:ascii="Calibri"/>
          <w:color w:val="4F87BA"/>
          <w:w w:val="105"/>
          <w:sz w:val="16"/>
        </w:rPr>
        <w:t>EVET</w:t>
      </w:r>
    </w:p>
    <w:p w:rsidR="00F51A06" w:rsidRDefault="00F51A06">
      <w:pPr>
        <w:pStyle w:val="GvdeMetni"/>
        <w:spacing w:before="4"/>
        <w:rPr>
          <w:rFonts w:ascii="Calibri"/>
          <w:sz w:val="17"/>
        </w:rPr>
      </w:pPr>
    </w:p>
    <w:p w:rsidR="00F51A06" w:rsidRDefault="00F51A06">
      <w:pPr>
        <w:rPr>
          <w:rFonts w:ascii="Calibri"/>
          <w:sz w:val="17"/>
        </w:rPr>
        <w:sectPr w:rsidR="00F51A06">
          <w:type w:val="continuous"/>
          <w:pgSz w:w="16830" w:h="22670"/>
          <w:pgMar w:top="140" w:right="1800" w:bottom="280" w:left="1220" w:header="708" w:footer="708" w:gutter="0"/>
          <w:cols w:space="708"/>
        </w:sectPr>
      </w:pPr>
    </w:p>
    <w:p w:rsidR="00F51A06" w:rsidRDefault="00F51A06">
      <w:pPr>
        <w:pStyle w:val="GvdeMetni"/>
        <w:spacing w:before="1"/>
        <w:rPr>
          <w:rFonts w:ascii="Calibri"/>
          <w:sz w:val="25"/>
        </w:rPr>
      </w:pPr>
    </w:p>
    <w:p w:rsidR="00F51A06" w:rsidRDefault="000A59EC">
      <w:pPr>
        <w:ind w:left="461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F51A06" w:rsidRDefault="000A59EC">
      <w:pPr>
        <w:pStyle w:val="GvdeMetni"/>
        <w:spacing w:before="7"/>
        <w:rPr>
          <w:sz w:val="26"/>
        </w:rPr>
      </w:pPr>
      <w:r>
        <w:br w:type="column"/>
      </w:r>
    </w:p>
    <w:p w:rsidR="00F51A06" w:rsidRDefault="000A59EC">
      <w:pPr>
        <w:pStyle w:val="GvdeMetni"/>
        <w:ind w:left="461"/>
      </w:pP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F51A06" w:rsidRDefault="000A59EC">
      <w:pPr>
        <w:pStyle w:val="GvdeMetni"/>
        <w:spacing w:before="96" w:line="264" w:lineRule="auto"/>
        <w:ind w:left="461" w:right="2358" w:firstLine="269"/>
      </w:pPr>
      <w:r>
        <w:br w:type="column"/>
      </w:r>
      <w:proofErr w:type="spellStart"/>
      <w:r>
        <w:rPr>
          <w:w w:val="105"/>
        </w:rPr>
        <w:t>Onaylanan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otomasyona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kaydedilir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numarası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verilir</w:t>
      </w:r>
      <w:proofErr w:type="spellEnd"/>
      <w:r>
        <w:rPr>
          <w:w w:val="105"/>
        </w:rPr>
        <w:t>.</w:t>
      </w:r>
    </w:p>
    <w:p w:rsidR="00F51A06" w:rsidRDefault="00F51A06">
      <w:pPr>
        <w:spacing w:line="264" w:lineRule="auto"/>
        <w:sectPr w:rsidR="00F51A06">
          <w:type w:val="continuous"/>
          <w:pgSz w:w="16830" w:h="22670"/>
          <w:pgMar w:top="140" w:right="1800" w:bottom="280" w:left="1220" w:header="708" w:footer="708" w:gutter="0"/>
          <w:cols w:num="3" w:space="708" w:equalWidth="0">
            <w:col w:w="1220" w:space="84"/>
            <w:col w:w="2343" w:space="3922"/>
            <w:col w:w="6241"/>
          </w:cols>
        </w:sect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spacing w:before="1"/>
      </w:pPr>
    </w:p>
    <w:p w:rsidR="00F51A06" w:rsidRDefault="00F51A06">
      <w:pPr>
        <w:sectPr w:rsidR="00F51A06">
          <w:type w:val="continuous"/>
          <w:pgSz w:w="16830" w:h="22670"/>
          <w:pgMar w:top="140" w:right="1800" w:bottom="280" w:left="1220" w:header="708" w:footer="708" w:gutter="0"/>
          <w:cols w:space="708"/>
        </w:sect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spacing w:before="2"/>
        <w:rPr>
          <w:sz w:val="22"/>
        </w:rPr>
      </w:pPr>
    </w:p>
    <w:p w:rsidR="00F51A06" w:rsidRDefault="000A59EC">
      <w:pPr>
        <w:ind w:left="461" w:firstLine="40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0A59EC">
      <w:pPr>
        <w:spacing w:before="147"/>
        <w:ind w:left="501" w:hanging="41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0A59EC">
      <w:pPr>
        <w:spacing w:before="147"/>
        <w:ind w:left="501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F51A06" w:rsidRDefault="000A59EC">
      <w:pPr>
        <w:pStyle w:val="GvdeMetni"/>
        <w:rPr>
          <w:sz w:val="22"/>
        </w:rPr>
      </w:pPr>
      <w:r>
        <w:br w:type="column"/>
      </w: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spacing w:before="8"/>
        <w:rPr>
          <w:sz w:val="23"/>
        </w:rPr>
      </w:pPr>
    </w:p>
    <w:p w:rsidR="00F51A06" w:rsidRDefault="000A59EC">
      <w:pPr>
        <w:pStyle w:val="GvdeMetni"/>
        <w:ind w:left="461"/>
        <w:jc w:val="center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spacing w:before="3"/>
      </w:pPr>
    </w:p>
    <w:p w:rsidR="00F51A06" w:rsidRDefault="000A59EC">
      <w:pPr>
        <w:pStyle w:val="GvdeMetni"/>
        <w:ind w:left="461"/>
        <w:jc w:val="center"/>
      </w:pP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spacing w:before="9"/>
        <w:rPr>
          <w:sz w:val="17"/>
        </w:rPr>
      </w:pPr>
    </w:p>
    <w:p w:rsidR="00F51A06" w:rsidRDefault="000A59EC">
      <w:pPr>
        <w:pStyle w:val="GvdeMetni"/>
        <w:ind w:left="461"/>
        <w:jc w:val="center"/>
      </w:pP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F51A06" w:rsidRDefault="000A59EC">
      <w:pPr>
        <w:pStyle w:val="GvdeMetni"/>
        <w:rPr>
          <w:sz w:val="16"/>
        </w:rPr>
      </w:pPr>
      <w:r>
        <w:br w:type="column"/>
      </w:r>
    </w:p>
    <w:p w:rsidR="00F51A06" w:rsidRDefault="00F51A06">
      <w:pPr>
        <w:pStyle w:val="GvdeMetni"/>
        <w:rPr>
          <w:sz w:val="16"/>
        </w:rPr>
      </w:pPr>
    </w:p>
    <w:p w:rsidR="00F51A06" w:rsidRDefault="00F51A06">
      <w:pPr>
        <w:pStyle w:val="GvdeMetni"/>
        <w:rPr>
          <w:sz w:val="16"/>
        </w:rPr>
      </w:pPr>
    </w:p>
    <w:p w:rsidR="00F51A06" w:rsidRDefault="00F51A06">
      <w:pPr>
        <w:pStyle w:val="GvdeMetni"/>
        <w:rPr>
          <w:sz w:val="16"/>
        </w:rPr>
      </w:pPr>
    </w:p>
    <w:p w:rsidR="00F51A06" w:rsidRDefault="00F51A06">
      <w:pPr>
        <w:pStyle w:val="GvdeMetni"/>
        <w:rPr>
          <w:sz w:val="16"/>
        </w:rPr>
      </w:pPr>
    </w:p>
    <w:p w:rsidR="00F51A06" w:rsidRDefault="00F51A06">
      <w:pPr>
        <w:pStyle w:val="GvdeMetni"/>
        <w:spacing w:before="4"/>
        <w:rPr>
          <w:sz w:val="23"/>
        </w:rPr>
      </w:pPr>
    </w:p>
    <w:p w:rsidR="00F51A06" w:rsidRDefault="000A59EC">
      <w:pPr>
        <w:ind w:left="461"/>
        <w:rPr>
          <w:rFonts w:ascii="Calibri"/>
          <w:sz w:val="16"/>
        </w:rPr>
      </w:pPr>
      <w:r>
        <w:rPr>
          <w:rFonts w:ascii="Calibri"/>
          <w:color w:val="4F87BA"/>
          <w:spacing w:val="-4"/>
          <w:sz w:val="16"/>
          <w:shd w:val="clear" w:color="auto" w:fill="FFFFFF"/>
        </w:rPr>
        <w:t>EVET</w:t>
      </w:r>
    </w:p>
    <w:p w:rsidR="00F51A06" w:rsidRDefault="000A59EC">
      <w:pPr>
        <w:pStyle w:val="GvdeMetni"/>
        <w:rPr>
          <w:rFonts w:ascii="Calibri"/>
          <w:sz w:val="22"/>
        </w:rPr>
      </w:pPr>
      <w:r>
        <w:br w:type="column"/>
      </w:r>
    </w:p>
    <w:p w:rsidR="00F51A06" w:rsidRDefault="000A59EC">
      <w:pPr>
        <w:pStyle w:val="GvdeMetni"/>
        <w:spacing w:before="159"/>
        <w:ind w:left="331"/>
        <w:jc w:val="center"/>
      </w:pPr>
      <w:proofErr w:type="spellStart"/>
      <w:r>
        <w:rPr>
          <w:color w:val="FDFFFF"/>
          <w:w w:val="105"/>
        </w:rPr>
        <w:t>Birden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fazla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birime</w:t>
      </w:r>
      <w:proofErr w:type="spellEnd"/>
    </w:p>
    <w:p w:rsidR="00F51A06" w:rsidRDefault="000A59EC">
      <w:pPr>
        <w:pStyle w:val="GvdeMetni"/>
        <w:spacing w:before="21"/>
        <w:ind w:left="330"/>
        <w:jc w:val="center"/>
      </w:pPr>
      <w:proofErr w:type="spellStart"/>
      <w:proofErr w:type="gramStart"/>
      <w:r>
        <w:rPr>
          <w:color w:val="FDFFFF"/>
          <w:w w:val="105"/>
        </w:rPr>
        <w:t>dağıtım</w:t>
      </w:r>
      <w:proofErr w:type="spellEnd"/>
      <w:proofErr w:type="gram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yapılacak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mı</w:t>
      </w:r>
      <w:proofErr w:type="spellEnd"/>
      <w:r>
        <w:rPr>
          <w:color w:val="FDFFFF"/>
          <w:w w:val="105"/>
        </w:rPr>
        <w:t>?</w:t>
      </w: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0A59EC">
      <w:pPr>
        <w:spacing w:before="170"/>
        <w:ind w:left="339"/>
        <w:jc w:val="center"/>
        <w:rPr>
          <w:rFonts w:ascii="Calibri"/>
          <w:sz w:val="16"/>
        </w:rPr>
      </w:pPr>
      <w:r>
        <w:pict>
          <v:shape id="_x0000_s1028" type="#_x0000_t202" style="position:absolute;left:0;text-align:left;margin-left:265.95pt;margin-top:-12.55pt;width:57.85pt;height:48.5pt;z-index:1048;mso-position-horizontal-relative:page" fillcolor="#5b9bd4" strokecolor="#c7c7c7" strokeweight=".26486mm">
            <v:textbox inset="0,0,0,0">
              <w:txbxContent>
                <w:p w:rsidR="00F51A06" w:rsidRDefault="000A59EC">
                  <w:pPr>
                    <w:pStyle w:val="GvdeMetni"/>
                    <w:spacing w:before="127" w:line="264" w:lineRule="auto"/>
                    <w:ind w:left="64" w:right="53" w:firstLine="105"/>
                  </w:pPr>
                  <w:proofErr w:type="spellStart"/>
                  <w:r>
                    <w:rPr>
                      <w:color w:val="FDFFFF"/>
                      <w:w w:val="105"/>
                    </w:rPr>
                    <w:t>Dağıtımın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kopyalarının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hazırlanması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="Calibri"/>
          <w:color w:val="4F87BA"/>
          <w:w w:val="105"/>
          <w:sz w:val="16"/>
          <w:shd w:val="clear" w:color="auto" w:fill="FFFFFF"/>
        </w:rPr>
        <w:t>HAYIR</w:t>
      </w:r>
    </w:p>
    <w:p w:rsidR="00F51A06" w:rsidRDefault="00F51A06">
      <w:pPr>
        <w:pStyle w:val="GvdeMetni"/>
        <w:rPr>
          <w:rFonts w:ascii="Calibri"/>
          <w:sz w:val="16"/>
        </w:rPr>
      </w:pPr>
    </w:p>
    <w:p w:rsidR="00F51A06" w:rsidRDefault="00F51A06">
      <w:pPr>
        <w:pStyle w:val="GvdeMetni"/>
        <w:rPr>
          <w:rFonts w:ascii="Calibri"/>
          <w:sz w:val="16"/>
        </w:rPr>
      </w:pPr>
    </w:p>
    <w:p w:rsidR="00F51A06" w:rsidRDefault="00F51A06">
      <w:pPr>
        <w:pStyle w:val="GvdeMetni"/>
        <w:rPr>
          <w:rFonts w:ascii="Calibri"/>
          <w:sz w:val="16"/>
        </w:rPr>
      </w:pPr>
    </w:p>
    <w:p w:rsidR="00F51A06" w:rsidRDefault="00F51A06">
      <w:pPr>
        <w:pStyle w:val="GvdeMetni"/>
        <w:rPr>
          <w:rFonts w:ascii="Calibri"/>
          <w:sz w:val="16"/>
        </w:rPr>
      </w:pPr>
    </w:p>
    <w:p w:rsidR="00F51A06" w:rsidRDefault="00F51A06">
      <w:pPr>
        <w:pStyle w:val="GvdeMetni"/>
        <w:rPr>
          <w:rFonts w:ascii="Calibri"/>
          <w:sz w:val="16"/>
        </w:rPr>
      </w:pPr>
    </w:p>
    <w:p w:rsidR="00F51A06" w:rsidRDefault="00F51A06">
      <w:pPr>
        <w:pStyle w:val="GvdeMetni"/>
        <w:rPr>
          <w:rFonts w:ascii="Calibri"/>
          <w:sz w:val="16"/>
        </w:rPr>
      </w:pPr>
    </w:p>
    <w:p w:rsidR="00F51A06" w:rsidRDefault="00F51A06">
      <w:pPr>
        <w:pStyle w:val="GvdeMetni"/>
        <w:rPr>
          <w:rFonts w:ascii="Calibri"/>
          <w:sz w:val="16"/>
        </w:rPr>
      </w:pPr>
    </w:p>
    <w:p w:rsidR="00F51A06" w:rsidRDefault="00F51A06">
      <w:pPr>
        <w:pStyle w:val="GvdeMetni"/>
        <w:spacing w:before="2"/>
        <w:rPr>
          <w:rFonts w:ascii="Calibri"/>
          <w:sz w:val="15"/>
        </w:rPr>
      </w:pPr>
    </w:p>
    <w:p w:rsidR="00F51A06" w:rsidRDefault="000A59EC">
      <w:pPr>
        <w:pStyle w:val="GvdeMetni"/>
        <w:ind w:left="331"/>
        <w:jc w:val="center"/>
      </w:pPr>
      <w:proofErr w:type="spellStart"/>
      <w:r>
        <w:rPr>
          <w:color w:val="FDFFFF"/>
          <w:w w:val="105"/>
        </w:rPr>
        <w:t>Yazışmanın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türü</w:t>
      </w:r>
      <w:proofErr w:type="spellEnd"/>
    </w:p>
    <w:p w:rsidR="00F51A06" w:rsidRDefault="000A59EC">
      <w:pPr>
        <w:pStyle w:val="GvdeMetni"/>
        <w:rPr>
          <w:sz w:val="22"/>
        </w:rPr>
      </w:pPr>
      <w:r>
        <w:br w:type="column"/>
      </w:r>
    </w:p>
    <w:p w:rsidR="00F51A06" w:rsidRDefault="00F51A06">
      <w:pPr>
        <w:pStyle w:val="GvdeMetni"/>
        <w:spacing w:before="11"/>
        <w:rPr>
          <w:sz w:val="24"/>
        </w:rPr>
      </w:pPr>
    </w:p>
    <w:p w:rsidR="00F51A06" w:rsidRDefault="000A59EC">
      <w:pPr>
        <w:pStyle w:val="GvdeMetni"/>
        <w:spacing w:line="264" w:lineRule="auto"/>
        <w:ind w:left="461" w:hanging="11"/>
        <w:jc w:val="center"/>
      </w:pPr>
      <w:proofErr w:type="spellStart"/>
      <w:r>
        <w:rPr>
          <w:w w:val="105"/>
        </w:rPr>
        <w:t>Evrakın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bölümler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müdürlük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isteniyorsa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fotokopisi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çekilir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mail </w:t>
      </w:r>
      <w:proofErr w:type="spellStart"/>
      <w:r>
        <w:rPr>
          <w:w w:val="105"/>
        </w:rPr>
        <w:t>ortamında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ilgililere</w:t>
      </w:r>
      <w:proofErr w:type="spellEnd"/>
      <w:r>
        <w:rPr>
          <w:w w:val="105"/>
        </w:rPr>
        <w:t xml:space="preserve"> mail </w:t>
      </w:r>
      <w:proofErr w:type="spellStart"/>
      <w:r>
        <w:rPr>
          <w:w w:val="105"/>
        </w:rPr>
        <w:t>atılır</w:t>
      </w:r>
      <w:proofErr w:type="spellEnd"/>
      <w:r>
        <w:rPr>
          <w:w w:val="105"/>
        </w:rPr>
        <w:t>.</w:t>
      </w: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spacing w:before="1"/>
        <w:rPr>
          <w:sz w:val="30"/>
        </w:rPr>
      </w:pPr>
    </w:p>
    <w:p w:rsidR="00F51A06" w:rsidRDefault="000A59EC">
      <w:pPr>
        <w:pStyle w:val="GvdeMetni"/>
        <w:spacing w:before="1"/>
        <w:ind w:left="461"/>
        <w:jc w:val="center"/>
      </w:pPr>
      <w:proofErr w:type="spellStart"/>
      <w:r>
        <w:rPr>
          <w:w w:val="105"/>
        </w:rPr>
        <w:t>Kopyası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alınmaya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verilmiş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evrakın</w:t>
      </w:r>
      <w:proofErr w:type="spellEnd"/>
    </w:p>
    <w:p w:rsidR="00F51A06" w:rsidRDefault="000A59EC">
      <w:pPr>
        <w:pStyle w:val="GvdeMetni"/>
        <w:spacing w:before="21"/>
        <w:ind w:left="452"/>
        <w:jc w:val="center"/>
      </w:pPr>
      <w:proofErr w:type="spellStart"/>
      <w:proofErr w:type="gramStart"/>
      <w:r>
        <w:rPr>
          <w:w w:val="105"/>
        </w:rPr>
        <w:t>dağıtılmı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yapılır</w:t>
      </w:r>
      <w:proofErr w:type="spellEnd"/>
      <w:r>
        <w:rPr>
          <w:w w:val="105"/>
        </w:rPr>
        <w:t>.</w:t>
      </w: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spacing w:before="10"/>
        <w:rPr>
          <w:sz w:val="18"/>
        </w:rPr>
      </w:pPr>
    </w:p>
    <w:p w:rsidR="00F51A06" w:rsidRDefault="000A59EC">
      <w:pPr>
        <w:pStyle w:val="GvdeMetni"/>
        <w:spacing w:line="264" w:lineRule="auto"/>
        <w:ind w:left="444"/>
        <w:jc w:val="center"/>
      </w:pP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yazışma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dış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yazışma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oluşuna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ayrılır</w:t>
      </w:r>
      <w:proofErr w:type="spellEnd"/>
      <w:r>
        <w:rPr>
          <w:w w:val="105"/>
        </w:rPr>
        <w:t>.</w:t>
      </w:r>
    </w:p>
    <w:p w:rsidR="00F51A06" w:rsidRDefault="000A59EC">
      <w:pPr>
        <w:pStyle w:val="GvdeMetni"/>
        <w:spacing w:before="96"/>
        <w:ind w:left="461"/>
      </w:pPr>
      <w:r>
        <w:br w:type="column"/>
      </w:r>
      <w:r>
        <w:rPr>
          <w:w w:val="105"/>
        </w:rPr>
        <w:t>EBYS</w:t>
      </w:r>
    </w:p>
    <w:p w:rsidR="00F51A06" w:rsidRDefault="00F51A06">
      <w:pPr>
        <w:sectPr w:rsidR="00F51A06">
          <w:type w:val="continuous"/>
          <w:pgSz w:w="16830" w:h="22670"/>
          <w:pgMar w:top="140" w:right="1800" w:bottom="280" w:left="1220" w:header="708" w:footer="708" w:gutter="0"/>
          <w:cols w:num="6" w:space="708" w:equalWidth="0">
            <w:col w:w="1220" w:space="84"/>
            <w:col w:w="2343" w:space="187"/>
            <w:col w:w="782" w:space="40"/>
            <w:col w:w="2108" w:space="877"/>
            <w:col w:w="3738" w:space="533"/>
            <w:col w:w="1898"/>
          </w:cols>
        </w:sectPr>
      </w:pPr>
    </w:p>
    <w:p w:rsidR="00F51A06" w:rsidRDefault="00F51A06">
      <w:pPr>
        <w:pStyle w:val="GvdeMetni"/>
        <w:spacing w:before="10"/>
        <w:rPr>
          <w:sz w:val="27"/>
        </w:rPr>
      </w:pPr>
    </w:p>
    <w:p w:rsidR="00F51A06" w:rsidRDefault="000A59EC">
      <w:pPr>
        <w:spacing w:before="95"/>
        <w:ind w:right="2703"/>
        <w:jc w:val="center"/>
        <w:rPr>
          <w:rFonts w:ascii="Calibri" w:hAnsi="Calibri"/>
          <w:sz w:val="16"/>
        </w:rPr>
      </w:pPr>
      <w:r>
        <w:pict>
          <v:shape id="_x0000_s1027" type="#_x0000_t202" style="position:absolute;left:0;text-align:left;margin-left:280.1pt;margin-top:26.85pt;width:97.6pt;height:48.5pt;z-index:1072;mso-position-horizontal-relative:page" fillcolor="#5b9bd4" strokecolor="#c7c7c7" strokeweight=".26486mm">
            <v:textbox inset="0,0,0,0">
              <w:txbxContent>
                <w:p w:rsidR="00F51A06" w:rsidRDefault="000A59EC">
                  <w:pPr>
                    <w:pStyle w:val="GvdeMetni"/>
                    <w:spacing w:before="130" w:line="264" w:lineRule="auto"/>
                    <w:ind w:left="160" w:right="145"/>
                    <w:jc w:val="center"/>
                  </w:pPr>
                  <w:proofErr w:type="spellStart"/>
                  <w:r>
                    <w:rPr>
                      <w:color w:val="FDFFFF"/>
                      <w:w w:val="105"/>
                    </w:rPr>
                    <w:t>Evrağın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Rektörlükte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ilgili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birimlere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gönderilmesi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color w:val="4F87BA"/>
          <w:w w:val="103"/>
          <w:sz w:val="16"/>
          <w:shd w:val="clear" w:color="auto" w:fill="FFFFFF"/>
        </w:rPr>
        <w:t xml:space="preserve"> </w:t>
      </w:r>
      <w:r>
        <w:rPr>
          <w:rFonts w:ascii="Calibri" w:hAnsi="Calibri"/>
          <w:color w:val="4F87BA"/>
          <w:w w:val="105"/>
          <w:sz w:val="16"/>
          <w:shd w:val="clear" w:color="auto" w:fill="FFFFFF"/>
        </w:rPr>
        <w:t>İÇ YAZIŞMA</w:t>
      </w:r>
    </w:p>
    <w:p w:rsidR="00F51A06" w:rsidRDefault="00F51A06">
      <w:pPr>
        <w:pStyle w:val="GvdeMetni"/>
        <w:rPr>
          <w:rFonts w:ascii="Calibri"/>
          <w:sz w:val="20"/>
        </w:rPr>
      </w:pPr>
    </w:p>
    <w:p w:rsidR="00F51A06" w:rsidRDefault="00F51A06">
      <w:pPr>
        <w:rPr>
          <w:rFonts w:ascii="Calibri"/>
          <w:sz w:val="20"/>
        </w:rPr>
        <w:sectPr w:rsidR="00F51A06">
          <w:type w:val="continuous"/>
          <w:pgSz w:w="16830" w:h="22670"/>
          <w:pgMar w:top="140" w:right="1800" w:bottom="280" w:left="1220" w:header="708" w:footer="708" w:gutter="0"/>
          <w:cols w:space="708"/>
        </w:sectPr>
      </w:pPr>
    </w:p>
    <w:p w:rsidR="00F51A06" w:rsidRDefault="00F51A06">
      <w:pPr>
        <w:pStyle w:val="GvdeMetni"/>
        <w:rPr>
          <w:rFonts w:ascii="Calibri"/>
          <w:sz w:val="20"/>
        </w:rPr>
      </w:pPr>
    </w:p>
    <w:p w:rsidR="00F51A06" w:rsidRDefault="000A59EC">
      <w:pPr>
        <w:spacing w:before="141"/>
        <w:ind w:left="461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spacing w:before="5"/>
        <w:rPr>
          <w:sz w:val="16"/>
        </w:rPr>
      </w:pPr>
    </w:p>
    <w:p w:rsidR="00F51A06" w:rsidRDefault="000A59EC">
      <w:pPr>
        <w:ind w:left="461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spacing w:before="5"/>
        <w:rPr>
          <w:sz w:val="16"/>
        </w:rPr>
      </w:pPr>
    </w:p>
    <w:p w:rsidR="00F51A06" w:rsidRDefault="000A59EC">
      <w:pPr>
        <w:ind w:left="461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F51A06" w:rsidRDefault="000A59EC">
      <w:pPr>
        <w:pStyle w:val="GvdeMetni"/>
        <w:spacing w:before="11"/>
        <w:rPr>
          <w:sz w:val="32"/>
        </w:rPr>
      </w:pPr>
      <w:r>
        <w:br w:type="column"/>
      </w:r>
    </w:p>
    <w:p w:rsidR="00F51A06" w:rsidRDefault="000A59EC">
      <w:pPr>
        <w:pStyle w:val="GvdeMetni"/>
        <w:ind w:left="461"/>
      </w:pP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spacing w:before="7"/>
        <w:rPr>
          <w:sz w:val="26"/>
        </w:rPr>
      </w:pPr>
    </w:p>
    <w:p w:rsidR="00F51A06" w:rsidRDefault="000A59EC">
      <w:pPr>
        <w:pStyle w:val="GvdeMetni"/>
        <w:ind w:left="461"/>
      </w:pP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spacing w:before="6"/>
        <w:rPr>
          <w:sz w:val="30"/>
        </w:rPr>
      </w:pPr>
    </w:p>
    <w:p w:rsidR="00F51A06" w:rsidRDefault="000A59EC">
      <w:pPr>
        <w:pStyle w:val="GvdeMetni"/>
        <w:ind w:left="461"/>
      </w:pP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F51A06" w:rsidRDefault="000A59EC">
      <w:pPr>
        <w:pStyle w:val="GvdeMetni"/>
        <w:rPr>
          <w:sz w:val="22"/>
        </w:rPr>
      </w:pPr>
      <w:r>
        <w:br w:type="column"/>
      </w: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spacing w:before="7"/>
        <w:rPr>
          <w:sz w:val="27"/>
        </w:rPr>
      </w:pPr>
    </w:p>
    <w:p w:rsidR="00F51A06" w:rsidRDefault="000A59EC">
      <w:pPr>
        <w:pStyle w:val="GvdeMetni"/>
        <w:spacing w:line="264" w:lineRule="auto"/>
        <w:ind w:left="958" w:right="-17" w:hanging="498"/>
      </w:pPr>
      <w:r>
        <w:pict>
          <v:shape id="_x0000_s1026" type="#_x0000_t202" style="position:absolute;left:0;text-align:left;margin-left:346.65pt;margin-top:-90.75pt;width:63.9pt;height:48.5pt;z-index:1096;mso-position-horizontal-relative:page" filled="f" strokecolor="#c7c7c7" strokeweight=".26486mm">
            <v:textbox inset="0,0,0,0">
              <w:txbxContent>
                <w:p w:rsidR="00F51A06" w:rsidRDefault="000A59EC">
                  <w:pPr>
                    <w:pStyle w:val="GvdeMetni"/>
                    <w:spacing w:before="131" w:line="264" w:lineRule="auto"/>
                    <w:ind w:left="107" w:right="95"/>
                    <w:jc w:val="center"/>
                  </w:pPr>
                  <w:proofErr w:type="spellStart"/>
                  <w:r>
                    <w:rPr>
                      <w:color w:val="FDFFFF"/>
                      <w:w w:val="105"/>
                    </w:rPr>
                    <w:t>Evrağın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ilgili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kuruluşlara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gönderilmesi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color w:val="FDFFFF"/>
          <w:w w:val="105"/>
        </w:rPr>
        <w:t>Evrak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Kayıt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ve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Arşiv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İşlemleri</w:t>
      </w:r>
      <w:proofErr w:type="spellEnd"/>
    </w:p>
    <w:p w:rsidR="00F51A06" w:rsidRDefault="000A59EC">
      <w:pPr>
        <w:pStyle w:val="GvdeMetni"/>
        <w:rPr>
          <w:sz w:val="16"/>
        </w:rPr>
      </w:pPr>
      <w:r>
        <w:br w:type="column"/>
      </w:r>
    </w:p>
    <w:p w:rsidR="00F51A06" w:rsidRDefault="00F51A06">
      <w:pPr>
        <w:pStyle w:val="GvdeMetni"/>
        <w:spacing w:before="8"/>
        <w:rPr>
          <w:sz w:val="14"/>
        </w:rPr>
      </w:pPr>
    </w:p>
    <w:p w:rsidR="00F51A06" w:rsidRDefault="000A59EC">
      <w:pPr>
        <w:ind w:left="323"/>
        <w:rPr>
          <w:rFonts w:ascii="Calibri" w:hAnsi="Calibri"/>
          <w:sz w:val="16"/>
        </w:rPr>
      </w:pPr>
      <w:r>
        <w:rPr>
          <w:rFonts w:ascii="Calibri" w:hAnsi="Calibri"/>
          <w:color w:val="4F87BA"/>
          <w:spacing w:val="-4"/>
          <w:w w:val="105"/>
          <w:sz w:val="16"/>
        </w:rPr>
        <w:t xml:space="preserve">DIŞ </w:t>
      </w:r>
      <w:r>
        <w:rPr>
          <w:rFonts w:ascii="Calibri" w:hAnsi="Calibri"/>
          <w:color w:val="4F87BA"/>
          <w:spacing w:val="-3"/>
          <w:w w:val="105"/>
          <w:sz w:val="16"/>
        </w:rPr>
        <w:t>YAZIŞMA</w:t>
      </w:r>
    </w:p>
    <w:p w:rsidR="00F51A06" w:rsidRDefault="000A59EC">
      <w:pPr>
        <w:pStyle w:val="GvdeMetni"/>
        <w:spacing w:before="3"/>
        <w:rPr>
          <w:rFonts w:ascii="Calibri"/>
          <w:sz w:val="21"/>
        </w:rPr>
      </w:pPr>
      <w:r>
        <w:br w:type="column"/>
      </w:r>
    </w:p>
    <w:p w:rsidR="00F51A06" w:rsidRDefault="000A59EC">
      <w:pPr>
        <w:pStyle w:val="GvdeMetni"/>
        <w:ind w:left="55" w:right="2361"/>
        <w:jc w:val="center"/>
      </w:pPr>
      <w:proofErr w:type="spellStart"/>
      <w:r>
        <w:rPr>
          <w:w w:val="105"/>
        </w:rPr>
        <w:t>İç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yazışmalarda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elden</w:t>
      </w:r>
      <w:proofErr w:type="spellEnd"/>
      <w:r>
        <w:rPr>
          <w:w w:val="105"/>
        </w:rPr>
        <w:t xml:space="preserve">, e-mail </w:t>
      </w:r>
      <w:proofErr w:type="spellStart"/>
      <w:r>
        <w:rPr>
          <w:w w:val="105"/>
        </w:rPr>
        <w:t>ya</w:t>
      </w:r>
      <w:proofErr w:type="spellEnd"/>
      <w:r>
        <w:rPr>
          <w:w w:val="105"/>
        </w:rPr>
        <w:t xml:space="preserve"> da fax </w:t>
      </w:r>
      <w:proofErr w:type="spellStart"/>
      <w:r>
        <w:rPr>
          <w:w w:val="105"/>
        </w:rPr>
        <w:t>ile</w:t>
      </w:r>
      <w:proofErr w:type="spellEnd"/>
    </w:p>
    <w:p w:rsidR="00F51A06" w:rsidRDefault="000A59EC">
      <w:pPr>
        <w:pStyle w:val="GvdeMetni"/>
        <w:spacing w:before="21"/>
        <w:ind w:left="53" w:right="2361"/>
        <w:jc w:val="center"/>
      </w:pPr>
      <w:proofErr w:type="spellStart"/>
      <w:proofErr w:type="gramStart"/>
      <w:r>
        <w:rPr>
          <w:w w:val="105"/>
        </w:rPr>
        <w:t>doküman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teslimi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yapılır</w:t>
      </w:r>
      <w:proofErr w:type="spellEnd"/>
      <w:r>
        <w:rPr>
          <w:w w:val="105"/>
        </w:rPr>
        <w:t>.</w:t>
      </w: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spacing w:before="8"/>
        <w:rPr>
          <w:sz w:val="27"/>
        </w:rPr>
      </w:pPr>
    </w:p>
    <w:p w:rsidR="00F51A06" w:rsidRDefault="000A59EC">
      <w:pPr>
        <w:pStyle w:val="GvdeMetni"/>
        <w:spacing w:before="1" w:line="264" w:lineRule="auto"/>
        <w:ind w:left="55" w:right="2359"/>
        <w:jc w:val="center"/>
      </w:pPr>
      <w:proofErr w:type="spellStart"/>
      <w:r>
        <w:rPr>
          <w:w w:val="105"/>
        </w:rPr>
        <w:t>Dış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yazışmalarda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elden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posta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fax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teslimi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yapılır</w:t>
      </w:r>
      <w:proofErr w:type="spellEnd"/>
      <w:r>
        <w:rPr>
          <w:w w:val="105"/>
        </w:rPr>
        <w:t>.</w:t>
      </w: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rPr>
          <w:sz w:val="22"/>
        </w:rPr>
      </w:pPr>
    </w:p>
    <w:p w:rsidR="00F51A06" w:rsidRDefault="00F51A06">
      <w:pPr>
        <w:pStyle w:val="GvdeMetni"/>
        <w:spacing w:before="10"/>
        <w:rPr>
          <w:sz w:val="29"/>
        </w:rPr>
      </w:pPr>
    </w:p>
    <w:p w:rsidR="00F51A06" w:rsidRDefault="000A59EC">
      <w:pPr>
        <w:pStyle w:val="GvdeMetni"/>
        <w:ind w:left="49" w:right="2361"/>
        <w:jc w:val="center"/>
      </w:pPr>
      <w:proofErr w:type="spellStart"/>
      <w:r>
        <w:rPr>
          <w:w w:val="105"/>
        </w:rPr>
        <w:t>Eldeki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kopyalar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diğer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belgeler</w:t>
      </w:r>
      <w:proofErr w:type="spellEnd"/>
    </w:p>
    <w:p w:rsidR="00F51A06" w:rsidRDefault="000A59EC">
      <w:pPr>
        <w:pStyle w:val="GvdeMetni"/>
        <w:spacing w:before="20"/>
        <w:ind w:left="53" w:right="2361"/>
        <w:jc w:val="center"/>
      </w:pPr>
      <w:proofErr w:type="spellStart"/>
      <w:proofErr w:type="gramStart"/>
      <w:r>
        <w:rPr>
          <w:w w:val="105"/>
        </w:rPr>
        <w:t>arşivlenir</w:t>
      </w:r>
      <w:proofErr w:type="spellEnd"/>
      <w:proofErr w:type="gramEnd"/>
      <w:r>
        <w:rPr>
          <w:w w:val="105"/>
        </w:rPr>
        <w:t>.</w:t>
      </w:r>
    </w:p>
    <w:p w:rsidR="00F51A06" w:rsidRDefault="00F51A06">
      <w:pPr>
        <w:jc w:val="center"/>
        <w:sectPr w:rsidR="00F51A06">
          <w:type w:val="continuous"/>
          <w:pgSz w:w="16830" w:h="22670"/>
          <w:pgMar w:top="140" w:right="1800" w:bottom="280" w:left="1220" w:header="708" w:footer="708" w:gutter="0"/>
          <w:cols w:num="5" w:space="708" w:equalWidth="0">
            <w:col w:w="1220" w:space="84"/>
            <w:col w:w="2343" w:space="915"/>
            <w:col w:w="2164" w:space="40"/>
            <w:col w:w="1169" w:space="40"/>
            <w:col w:w="5835"/>
          </w:cols>
        </w:sectPr>
      </w:pPr>
    </w:p>
    <w:p w:rsidR="00F51A06" w:rsidRDefault="00F51A06">
      <w:pPr>
        <w:pStyle w:val="GvdeMetni"/>
        <w:rPr>
          <w:sz w:val="20"/>
        </w:rPr>
      </w:pPr>
    </w:p>
    <w:p w:rsidR="00F51A06" w:rsidRDefault="00F51A06">
      <w:pPr>
        <w:pStyle w:val="GvdeMetni"/>
        <w:spacing w:before="4"/>
        <w:rPr>
          <w:sz w:val="24"/>
        </w:rPr>
      </w:pPr>
    </w:p>
    <w:p w:rsidR="00F51A06" w:rsidRDefault="00F51A06">
      <w:pPr>
        <w:rPr>
          <w:sz w:val="24"/>
        </w:rPr>
        <w:sectPr w:rsidR="00F51A06">
          <w:type w:val="continuous"/>
          <w:pgSz w:w="16830" w:h="22670"/>
          <w:pgMar w:top="140" w:right="1800" w:bottom="280" w:left="1220" w:header="708" w:footer="708" w:gutter="0"/>
          <w:cols w:space="708"/>
        </w:sectPr>
      </w:pPr>
    </w:p>
    <w:p w:rsidR="00F51A06" w:rsidRDefault="000A59EC">
      <w:pPr>
        <w:pStyle w:val="Balk1"/>
        <w:spacing w:before="95"/>
      </w:pPr>
      <w:r>
        <w:t>HAZIRLAYAN</w:t>
      </w:r>
    </w:p>
    <w:p w:rsidR="000A59EC" w:rsidRDefault="000A59EC" w:rsidP="000A59EC">
      <w:pPr>
        <w:spacing w:before="20" w:line="304" w:lineRule="auto"/>
        <w:ind w:left="993" w:right="-6" w:hanging="529"/>
        <w:rPr>
          <w:b/>
          <w:w w:val="105"/>
          <w:sz w:val="19"/>
        </w:rPr>
      </w:pPr>
      <w:proofErr w:type="spellStart"/>
      <w:r w:rsidRPr="000A59EC">
        <w:rPr>
          <w:b/>
          <w:w w:val="105"/>
          <w:sz w:val="19"/>
        </w:rPr>
        <w:t>Dr.Öğr.Üyesi</w:t>
      </w:r>
      <w:proofErr w:type="spellEnd"/>
      <w:r w:rsidRPr="000A59EC">
        <w:rPr>
          <w:b/>
          <w:w w:val="105"/>
          <w:sz w:val="19"/>
        </w:rPr>
        <w:t xml:space="preserve"> </w:t>
      </w:r>
      <w:proofErr w:type="spellStart"/>
      <w:r w:rsidRPr="000A59EC">
        <w:rPr>
          <w:b/>
          <w:w w:val="105"/>
          <w:sz w:val="19"/>
        </w:rPr>
        <w:t>Ufuk</w:t>
      </w:r>
      <w:proofErr w:type="spellEnd"/>
      <w:r w:rsidRPr="000A59EC">
        <w:rPr>
          <w:b/>
          <w:w w:val="105"/>
          <w:sz w:val="19"/>
        </w:rPr>
        <w:t xml:space="preserve"> MERT</w:t>
      </w:r>
    </w:p>
    <w:p w:rsidR="00F51A06" w:rsidRDefault="000A59EC" w:rsidP="000A59EC">
      <w:pPr>
        <w:spacing w:before="20" w:line="304" w:lineRule="auto"/>
        <w:ind w:left="993" w:right="-6" w:hanging="529"/>
        <w:rPr>
          <w:b/>
          <w:sz w:val="19"/>
        </w:rPr>
      </w:pPr>
      <w:proofErr w:type="spellStart"/>
      <w:r>
        <w:rPr>
          <w:b/>
          <w:w w:val="105"/>
          <w:sz w:val="19"/>
        </w:rPr>
        <w:t>Kalite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Sorumlusu</w:t>
      </w:r>
      <w:proofErr w:type="spellEnd"/>
    </w:p>
    <w:p w:rsidR="00F51A06" w:rsidRDefault="000A59EC">
      <w:pPr>
        <w:spacing w:before="120"/>
        <w:ind w:left="522"/>
        <w:rPr>
          <w:b/>
        </w:rPr>
      </w:pPr>
      <w:r>
        <w:br w:type="column"/>
      </w:r>
      <w:proofErr w:type="gramStart"/>
      <w:r>
        <w:rPr>
          <w:b/>
        </w:rPr>
        <w:t>KONTROL  EDEN</w:t>
      </w:r>
      <w:proofErr w:type="gramEnd"/>
    </w:p>
    <w:p w:rsidR="00F51A06" w:rsidRDefault="000A59EC">
      <w:pPr>
        <w:spacing w:before="21" w:line="264" w:lineRule="auto"/>
        <w:ind w:left="1660" w:right="-11" w:firstLine="180"/>
        <w:rPr>
          <w:b/>
          <w:sz w:val="19"/>
        </w:rPr>
      </w:pPr>
      <w:r>
        <w:rPr>
          <w:b/>
          <w:w w:val="105"/>
          <w:sz w:val="19"/>
        </w:rPr>
        <w:t>Ahmet YİĞİT Yüksekokul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F51A06" w:rsidRDefault="000A59EC">
      <w:pPr>
        <w:spacing w:before="120"/>
        <w:ind w:left="522"/>
        <w:rPr>
          <w:b/>
        </w:rPr>
      </w:pPr>
      <w:r>
        <w:br w:type="column"/>
      </w:r>
      <w:r>
        <w:rPr>
          <w:b/>
        </w:rPr>
        <w:t>ONAYLAYAN</w:t>
      </w:r>
    </w:p>
    <w:p w:rsidR="00F51A06" w:rsidRDefault="000A59EC">
      <w:pPr>
        <w:spacing w:before="21" w:line="264" w:lineRule="auto"/>
        <w:ind w:left="1692" w:right="677" w:hanging="19"/>
        <w:rPr>
          <w:b/>
          <w:sz w:val="19"/>
        </w:rPr>
      </w:pPr>
      <w:r>
        <w:rPr>
          <w:b/>
          <w:w w:val="105"/>
          <w:sz w:val="19"/>
        </w:rPr>
        <w:t>Prof</w:t>
      </w:r>
      <w:bookmarkStart w:id="2" w:name="_GoBack"/>
      <w:bookmarkEnd w:id="2"/>
      <w:r>
        <w:rPr>
          <w:b/>
          <w:w w:val="105"/>
          <w:sz w:val="19"/>
        </w:rPr>
        <w:t xml:space="preserve">. Dr. Ali EKŞİ 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sectPr w:rsidR="00F51A06">
      <w:type w:val="continuous"/>
      <w:pgSz w:w="16830" w:h="22670"/>
      <w:pgMar w:top="140" w:right="1800" w:bottom="280" w:left="1220" w:header="708" w:footer="708" w:gutter="0"/>
      <w:cols w:num="3" w:space="708" w:equalWidth="0">
        <w:col w:w="3594" w:space="892"/>
        <w:col w:w="3513" w:space="914"/>
        <w:col w:w="48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51A06"/>
    <w:rsid w:val="000A59EC"/>
    <w:rsid w:val="00F5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  <w14:docId w14:val="725DA52C"/>
  <w15:docId w15:val="{7FC7AC5D-E0FC-4842-96A6-C4EF89A0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120"/>
      <w:ind w:left="522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59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2Char">
    <w:name w:val="Başlık 2 Char"/>
    <w:basedOn w:val="VarsaylanParagrafYazTipi"/>
    <w:link w:val="Balk2"/>
    <w:uiPriority w:val="9"/>
    <w:semiHidden/>
    <w:rsid w:val="000A59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2</cp:revision>
  <dcterms:created xsi:type="dcterms:W3CDTF">2026-01-21T10:35:00Z</dcterms:created>
  <dcterms:modified xsi:type="dcterms:W3CDTF">2026-01-21T08:31:00Z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